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5"/>
        <w:gridCol w:w="8435"/>
        <w:gridCol w:w="1028"/>
      </w:tblGrid>
      <w:tr w:rsidR="0093651C" w:rsidRPr="0075122F" w14:paraId="4B3C2D3A" w14:textId="77777777" w:rsidTr="00096533">
        <w:tc>
          <w:tcPr>
            <w:tcW w:w="10740" w:type="dxa"/>
            <w:gridSpan w:val="4"/>
          </w:tcPr>
          <w:p w14:paraId="732CC8B1" w14:textId="5BADC073" w:rsidR="00BE33D7" w:rsidRPr="00DE3D2D" w:rsidRDefault="00076558" w:rsidP="00EF62E9">
            <w:pPr>
              <w:spacing w:before="120"/>
              <w:jc w:val="center"/>
              <w:rPr>
                <w:rFonts w:ascii="Calibri" w:hAnsi="Calibri" w:cs="Calibri"/>
                <w:b/>
              </w:rPr>
            </w:pPr>
            <w:r w:rsidRPr="00DE3D2D">
              <w:rPr>
                <w:rFonts w:ascii="Calibri" w:hAnsi="Calibri" w:cs="Calibri"/>
                <w:b/>
              </w:rPr>
              <w:t>Minutes of a</w:t>
            </w:r>
            <w:r w:rsidR="00BE33D7" w:rsidRPr="00DE3D2D">
              <w:rPr>
                <w:rFonts w:ascii="Calibri" w:hAnsi="Calibri" w:cs="Calibri"/>
                <w:b/>
              </w:rPr>
              <w:t xml:space="preserve"> </w:t>
            </w:r>
            <w:r w:rsidRPr="00DE3D2D">
              <w:rPr>
                <w:rFonts w:ascii="Calibri" w:hAnsi="Calibri" w:cs="Calibri"/>
                <w:b/>
              </w:rPr>
              <w:t>Meeting of the Governing Board</w:t>
            </w:r>
            <w:r w:rsidR="00BE33D7" w:rsidRPr="00DE3D2D">
              <w:rPr>
                <w:rFonts w:ascii="Calibri" w:hAnsi="Calibri" w:cs="Calibri"/>
                <w:b/>
              </w:rPr>
              <w:t xml:space="preserve"> of the </w:t>
            </w:r>
            <w:bookmarkStart w:id="0" w:name="_Hlk65751740"/>
          </w:p>
          <w:p w14:paraId="181C22BE" w14:textId="0C6F9922" w:rsidR="00BE33D7" w:rsidRPr="00DE3D2D" w:rsidRDefault="00BE33D7" w:rsidP="00EF62E9">
            <w:pPr>
              <w:jc w:val="center"/>
              <w:rPr>
                <w:rFonts w:ascii="Calibri" w:hAnsi="Calibri" w:cs="Calibri"/>
                <w:b/>
              </w:rPr>
            </w:pPr>
            <w:r w:rsidRPr="00DE3D2D">
              <w:rPr>
                <w:rFonts w:ascii="Calibri" w:hAnsi="Calibri" w:cs="Calibri"/>
                <w:b/>
              </w:rPr>
              <w:t xml:space="preserve">Federation of Kirkby </w:t>
            </w:r>
            <w:proofErr w:type="spellStart"/>
            <w:r w:rsidRPr="00DE3D2D">
              <w:rPr>
                <w:rFonts w:ascii="Calibri" w:hAnsi="Calibri" w:cs="Calibri"/>
                <w:b/>
              </w:rPr>
              <w:t>Malzeard</w:t>
            </w:r>
            <w:proofErr w:type="spellEnd"/>
            <w:r w:rsidRPr="00DE3D2D">
              <w:rPr>
                <w:rFonts w:ascii="Calibri" w:hAnsi="Calibri" w:cs="Calibri"/>
                <w:b/>
              </w:rPr>
              <w:t xml:space="preserve"> &amp; St. Nicholas, West Tanfield</w:t>
            </w:r>
            <w:r w:rsidR="007924EA" w:rsidRPr="00DE3D2D">
              <w:rPr>
                <w:rFonts w:ascii="Calibri" w:hAnsi="Calibri" w:cs="Calibri"/>
                <w:b/>
              </w:rPr>
              <w:t xml:space="preserve">, </w:t>
            </w:r>
            <w:r w:rsidRPr="00DE3D2D">
              <w:rPr>
                <w:rFonts w:ascii="Calibri" w:hAnsi="Calibri" w:cs="Calibri"/>
                <w:b/>
              </w:rPr>
              <w:t xml:space="preserve">Church of England Primary Schools </w:t>
            </w:r>
            <w:bookmarkEnd w:id="0"/>
          </w:p>
          <w:p w14:paraId="31D59684" w14:textId="200C162F" w:rsidR="00D4279D" w:rsidRDefault="00BE33D7" w:rsidP="009E5529">
            <w:pPr>
              <w:spacing w:after="120"/>
              <w:jc w:val="center"/>
              <w:rPr>
                <w:rFonts w:ascii="Calibri" w:hAnsi="Calibri" w:cs="Calibri"/>
                <w:b/>
                <w:color w:val="000000"/>
              </w:rPr>
            </w:pPr>
            <w:r w:rsidRPr="00DE3D2D">
              <w:rPr>
                <w:rFonts w:ascii="Calibri" w:hAnsi="Calibri" w:cs="Calibri"/>
                <w:b/>
              </w:rPr>
              <w:t xml:space="preserve">held at </w:t>
            </w:r>
            <w:r w:rsidR="00724C6C">
              <w:rPr>
                <w:rFonts w:ascii="Calibri" w:hAnsi="Calibri" w:cs="Calibri"/>
                <w:b/>
              </w:rPr>
              <w:t xml:space="preserve">Kirkby </w:t>
            </w:r>
            <w:proofErr w:type="spellStart"/>
            <w:r w:rsidR="00724C6C">
              <w:rPr>
                <w:rFonts w:ascii="Calibri" w:hAnsi="Calibri" w:cs="Calibri"/>
                <w:b/>
              </w:rPr>
              <w:t>Malzeard</w:t>
            </w:r>
            <w:proofErr w:type="spellEnd"/>
            <w:r w:rsidR="007924EA" w:rsidRPr="00DE3D2D">
              <w:rPr>
                <w:rFonts w:ascii="Calibri" w:hAnsi="Calibri" w:cs="Calibri"/>
                <w:b/>
              </w:rPr>
              <w:t>,</w:t>
            </w:r>
            <w:r w:rsidR="00DE224C" w:rsidRPr="00DE3D2D">
              <w:rPr>
                <w:rFonts w:ascii="Calibri" w:hAnsi="Calibri" w:cs="Calibri"/>
                <w:b/>
              </w:rPr>
              <w:t xml:space="preserve"> </w:t>
            </w:r>
            <w:r w:rsidR="00EF62E9" w:rsidRPr="00DE3D2D">
              <w:rPr>
                <w:rFonts w:ascii="Calibri" w:hAnsi="Calibri" w:cs="Calibri"/>
                <w:b/>
              </w:rPr>
              <w:t>C.E. Primary</w:t>
            </w:r>
            <w:r w:rsidRPr="00DE3D2D">
              <w:rPr>
                <w:rFonts w:ascii="Calibri" w:hAnsi="Calibri" w:cs="Calibri"/>
                <w:b/>
              </w:rPr>
              <w:t xml:space="preserve"> School on Monday </w:t>
            </w:r>
            <w:r w:rsidR="00E12D28">
              <w:rPr>
                <w:rFonts w:ascii="Calibri" w:hAnsi="Calibri" w:cs="Calibri"/>
                <w:b/>
              </w:rPr>
              <w:t>21</w:t>
            </w:r>
            <w:r w:rsidR="00E12D28" w:rsidRPr="00E12D28">
              <w:rPr>
                <w:rFonts w:ascii="Calibri" w:hAnsi="Calibri" w:cs="Calibri"/>
                <w:b/>
                <w:vertAlign w:val="superscript"/>
              </w:rPr>
              <w:t>st</w:t>
            </w:r>
            <w:r w:rsidR="00E12D28">
              <w:rPr>
                <w:rFonts w:ascii="Calibri" w:hAnsi="Calibri" w:cs="Calibri"/>
                <w:b/>
              </w:rPr>
              <w:t xml:space="preserve"> November</w:t>
            </w:r>
            <w:r w:rsidR="009E65B5" w:rsidRPr="00DE3D2D">
              <w:rPr>
                <w:rFonts w:ascii="Calibri" w:hAnsi="Calibri" w:cs="Calibri"/>
                <w:b/>
              </w:rPr>
              <w:t xml:space="preserve"> 2022</w:t>
            </w:r>
            <w:r w:rsidRPr="00DE3D2D">
              <w:rPr>
                <w:rFonts w:ascii="Calibri" w:hAnsi="Calibri" w:cs="Calibri"/>
                <w:b/>
                <w:color w:val="000000"/>
              </w:rPr>
              <w:t xml:space="preserve"> at </w:t>
            </w:r>
            <w:r w:rsidR="009E65B5" w:rsidRPr="00DE3D2D">
              <w:rPr>
                <w:rFonts w:ascii="Calibri" w:hAnsi="Calibri" w:cs="Calibri"/>
                <w:b/>
                <w:color w:val="000000"/>
              </w:rPr>
              <w:t>6</w:t>
            </w:r>
            <w:r w:rsidR="00954A62" w:rsidRPr="00DE3D2D">
              <w:rPr>
                <w:rFonts w:ascii="Calibri" w:hAnsi="Calibri" w:cs="Calibri"/>
                <w:b/>
                <w:color w:val="000000"/>
              </w:rPr>
              <w:t>.</w:t>
            </w:r>
            <w:r w:rsidR="009E65B5" w:rsidRPr="00DE3D2D">
              <w:rPr>
                <w:rFonts w:ascii="Calibri" w:hAnsi="Calibri" w:cs="Calibri"/>
                <w:b/>
                <w:color w:val="000000"/>
              </w:rPr>
              <w:t>0</w:t>
            </w:r>
            <w:r w:rsidRPr="00DE3D2D">
              <w:rPr>
                <w:rFonts w:ascii="Calibri" w:hAnsi="Calibri" w:cs="Calibri"/>
                <w:b/>
                <w:color w:val="000000"/>
              </w:rPr>
              <w:t>0p.m.</w:t>
            </w:r>
          </w:p>
          <w:p w14:paraId="7223A96B" w14:textId="77777777" w:rsidR="009E5529" w:rsidRPr="009E5529" w:rsidRDefault="009E5529" w:rsidP="009E5529">
            <w:pPr>
              <w:spacing w:after="120"/>
              <w:jc w:val="center"/>
              <w:rPr>
                <w:rFonts w:ascii="Calibri" w:hAnsi="Calibri" w:cs="Calibri"/>
                <w:b/>
                <w:color w:val="000000"/>
              </w:rPr>
            </w:pPr>
          </w:p>
          <w:p w14:paraId="7DE6BD0F" w14:textId="77777777" w:rsidR="000A6DB3" w:rsidRDefault="000A6DB3" w:rsidP="000A6DB3">
            <w:pPr>
              <w:spacing w:after="200" w:line="276" w:lineRule="auto"/>
              <w:rPr>
                <w:rFonts w:asciiTheme="minorHAnsi" w:eastAsia="Arial" w:hAnsiTheme="minorHAnsi" w:cs="Arial"/>
                <w:b/>
                <w:bCs/>
                <w:sz w:val="22"/>
                <w:szCs w:val="22"/>
                <w:lang w:val="en-US"/>
              </w:rPr>
            </w:pPr>
            <w:r w:rsidRPr="000A6DB3">
              <w:rPr>
                <w:rFonts w:asciiTheme="minorHAnsi" w:eastAsia="Arial" w:hAnsiTheme="minorHAnsi" w:cs="Arial"/>
                <w:b/>
                <w:bCs/>
                <w:sz w:val="22"/>
                <w:szCs w:val="22"/>
                <w:lang w:val="en-US"/>
              </w:rPr>
              <w:t>Our Vision:</w:t>
            </w:r>
          </w:p>
          <w:p w14:paraId="1AD6BC50" w14:textId="6841B17C" w:rsidR="000A6DB3" w:rsidRPr="00306F9F" w:rsidRDefault="000A6DB3" w:rsidP="00B84903">
            <w:pPr>
              <w:pStyle w:val="NoSpacing"/>
              <w:jc w:val="center"/>
              <w:rPr>
                <w:rFonts w:eastAsia="Arial" w:cs="Arial"/>
                <w:b/>
                <w:bCs/>
                <w:color w:val="2F5496" w:themeColor="accent1" w:themeShade="BF"/>
                <w:lang w:val="en-US"/>
              </w:rPr>
            </w:pPr>
            <w:r w:rsidRPr="00306F9F">
              <w:rPr>
                <w:rFonts w:eastAsia="Arial"/>
                <w:color w:val="2F5496" w:themeColor="accent1" w:themeShade="BF"/>
                <w:lang w:val="en-US"/>
              </w:rPr>
              <w:t xml:space="preserve">We believe that our children should have the </w:t>
            </w:r>
            <w:r w:rsidRPr="006627BA">
              <w:rPr>
                <w:rFonts w:eastAsia="Arial"/>
                <w:b/>
                <w:bCs/>
                <w:color w:val="2F5496" w:themeColor="accent1" w:themeShade="BF"/>
                <w:lang w:val="en-US"/>
              </w:rPr>
              <w:t xml:space="preserve">aspiration </w:t>
            </w:r>
            <w:r w:rsidRPr="00306F9F">
              <w:rPr>
                <w:rFonts w:eastAsia="Arial"/>
                <w:color w:val="2F5496" w:themeColor="accent1" w:themeShade="BF"/>
                <w:lang w:val="en-US"/>
              </w:rPr>
              <w:t xml:space="preserve">and </w:t>
            </w:r>
            <w:r w:rsidRPr="006627BA">
              <w:rPr>
                <w:rFonts w:eastAsia="Arial"/>
                <w:b/>
                <w:bCs/>
                <w:color w:val="2F5496" w:themeColor="accent1" w:themeShade="BF"/>
                <w:lang w:val="en-US"/>
              </w:rPr>
              <w:t>opportunity</w:t>
            </w:r>
            <w:r w:rsidRPr="00306F9F">
              <w:rPr>
                <w:rFonts w:eastAsia="Arial"/>
                <w:color w:val="2F5496" w:themeColor="accent1" w:themeShade="BF"/>
                <w:lang w:val="en-US"/>
              </w:rPr>
              <w:t xml:space="preserve"> to ‘Live life in all its fullness’ (John 10:10) and ‘Shine like stars in the sky’ (Philippians 2:15). To have the courage to act with kindness, patience, love and peace in all the communities they serve in.</w:t>
            </w:r>
          </w:p>
          <w:p w14:paraId="3FBDF09F" w14:textId="1528E537" w:rsidR="000A6DB3" w:rsidRPr="000A6DB3" w:rsidRDefault="000A6DB3" w:rsidP="000A6DB3">
            <w:pPr>
              <w:spacing w:after="200" w:line="276" w:lineRule="auto"/>
              <w:rPr>
                <w:rFonts w:asciiTheme="minorHAnsi" w:eastAsia="Arial" w:hAnsiTheme="minorHAnsi" w:cs="Arial"/>
                <w:sz w:val="22"/>
                <w:szCs w:val="22"/>
              </w:rPr>
            </w:pPr>
            <w:r w:rsidRPr="000A6DB3">
              <w:rPr>
                <w:rFonts w:asciiTheme="minorHAnsi" w:eastAsia="Arial" w:hAnsiTheme="minorHAnsi" w:cs="Arial"/>
                <w:b/>
                <w:bCs/>
                <w:sz w:val="22"/>
                <w:szCs w:val="22"/>
                <w:lang w:val="en-US"/>
              </w:rPr>
              <w:t>Core Functions of the Governing Board:</w:t>
            </w:r>
          </w:p>
          <w:p w14:paraId="13AC8A6F" w14:textId="77777777" w:rsidR="00BF5217" w:rsidRPr="00BF5217" w:rsidRDefault="00BF5217" w:rsidP="006B6934">
            <w:pPr>
              <w:pStyle w:val="ListParagraph"/>
              <w:numPr>
                <w:ilvl w:val="0"/>
                <w:numId w:val="1"/>
              </w:numPr>
              <w:spacing w:after="200" w:line="276" w:lineRule="auto"/>
              <w:contextualSpacing/>
              <w:rPr>
                <w:rFonts w:asciiTheme="minorHAnsi" w:eastAsiaTheme="minorEastAsia" w:hAnsiTheme="minorHAnsi"/>
                <w:color w:val="00B050"/>
                <w:sz w:val="22"/>
                <w:szCs w:val="22"/>
              </w:rPr>
            </w:pPr>
            <w:r w:rsidRPr="00BF5217">
              <w:rPr>
                <w:rFonts w:ascii="Calibri" w:hAnsi="Calibri" w:cs="Calibri"/>
                <w:color w:val="00B050"/>
              </w:rPr>
              <w:t>Ensuring the vision, ethos and strategic direction of the school are clearly defined</w:t>
            </w:r>
            <w:r w:rsidRPr="00BF5217">
              <w:rPr>
                <w:rFonts w:asciiTheme="minorHAnsi" w:eastAsia="Arial" w:hAnsiTheme="minorHAnsi" w:cs="Arial"/>
                <w:color w:val="00B050"/>
                <w:sz w:val="22"/>
                <w:szCs w:val="22"/>
                <w:lang w:val="en-US"/>
              </w:rPr>
              <w:t xml:space="preserve"> </w:t>
            </w:r>
          </w:p>
          <w:p w14:paraId="407EA2B8" w14:textId="5D476F2F" w:rsidR="000A6DB3" w:rsidRPr="000A6DB3" w:rsidRDefault="000A6DB3" w:rsidP="006B6934">
            <w:pPr>
              <w:pStyle w:val="ListParagraph"/>
              <w:numPr>
                <w:ilvl w:val="0"/>
                <w:numId w:val="1"/>
              </w:numPr>
              <w:spacing w:after="200" w:line="276" w:lineRule="auto"/>
              <w:contextualSpacing/>
              <w:rPr>
                <w:rFonts w:asciiTheme="minorHAnsi" w:eastAsiaTheme="minorEastAsia" w:hAnsiTheme="minorHAnsi"/>
                <w:color w:val="0070C0"/>
                <w:sz w:val="22"/>
                <w:szCs w:val="22"/>
              </w:rPr>
            </w:pPr>
            <w:r w:rsidRPr="000A6DB3">
              <w:rPr>
                <w:rFonts w:asciiTheme="minorHAnsi" w:eastAsia="Arial" w:hAnsiTheme="minorHAnsi" w:cs="Arial"/>
                <w:color w:val="0070C0"/>
                <w:sz w:val="22"/>
                <w:szCs w:val="22"/>
                <w:lang w:val="en-US"/>
              </w:rPr>
              <w:t>Holding headteacher to account for educational performance</w:t>
            </w:r>
          </w:p>
          <w:p w14:paraId="55354AE1" w14:textId="77777777" w:rsidR="000A6DB3" w:rsidRPr="000A6DB3" w:rsidRDefault="000A6DB3" w:rsidP="006B6934">
            <w:pPr>
              <w:pStyle w:val="ListParagraph"/>
              <w:numPr>
                <w:ilvl w:val="0"/>
                <w:numId w:val="1"/>
              </w:numPr>
              <w:spacing w:after="200" w:line="276" w:lineRule="auto"/>
              <w:contextualSpacing/>
              <w:rPr>
                <w:rFonts w:asciiTheme="minorHAnsi" w:eastAsiaTheme="minorEastAsia" w:hAnsiTheme="minorHAnsi"/>
                <w:color w:val="FF0000"/>
                <w:sz w:val="22"/>
                <w:szCs w:val="22"/>
              </w:rPr>
            </w:pPr>
            <w:r w:rsidRPr="000A6DB3">
              <w:rPr>
                <w:rFonts w:asciiTheme="minorHAnsi" w:eastAsia="Arial" w:hAnsiTheme="minorHAnsi" w:cs="Arial"/>
                <w:color w:val="FF0000"/>
                <w:sz w:val="22"/>
                <w:szCs w:val="22"/>
                <w:lang w:val="en-US"/>
              </w:rPr>
              <w:t>Ensuring financial health, probity and value for money</w:t>
            </w:r>
          </w:p>
          <w:p w14:paraId="4E5EE073" w14:textId="77777777" w:rsidR="000A6DB3" w:rsidRPr="000A6DB3" w:rsidRDefault="000A6DB3" w:rsidP="000A6DB3">
            <w:pPr>
              <w:spacing w:after="200" w:line="276" w:lineRule="auto"/>
              <w:rPr>
                <w:rFonts w:asciiTheme="minorHAnsi" w:eastAsia="Arial" w:hAnsiTheme="minorHAnsi" w:cs="Arial"/>
                <w:sz w:val="22"/>
                <w:szCs w:val="22"/>
              </w:rPr>
            </w:pPr>
            <w:r w:rsidRPr="000A6DB3">
              <w:rPr>
                <w:rFonts w:asciiTheme="minorHAnsi" w:eastAsia="Arial" w:hAnsiTheme="minorHAnsi" w:cs="Arial"/>
                <w:b/>
                <w:bCs/>
                <w:sz w:val="22"/>
                <w:szCs w:val="22"/>
                <w:lang w:val="en-US"/>
              </w:rPr>
              <w:t>Strategic Goals:</w:t>
            </w:r>
          </w:p>
          <w:p w14:paraId="1E2DF5AC" w14:textId="23DF76C8" w:rsidR="000A6DB3" w:rsidRPr="000A6DB3" w:rsidRDefault="000A6DB3" w:rsidP="006B6934">
            <w:pPr>
              <w:pStyle w:val="ListParagraph"/>
              <w:numPr>
                <w:ilvl w:val="0"/>
                <w:numId w:val="2"/>
              </w:numPr>
              <w:spacing w:after="200" w:line="276" w:lineRule="auto"/>
              <w:contextualSpacing/>
              <w:rPr>
                <w:rFonts w:asciiTheme="minorHAnsi" w:eastAsiaTheme="minorEastAsia" w:hAnsiTheme="minorHAnsi"/>
                <w:color w:val="000000" w:themeColor="text1"/>
                <w:sz w:val="22"/>
                <w:szCs w:val="22"/>
              </w:rPr>
            </w:pPr>
            <w:r w:rsidRPr="000A6DB3">
              <w:rPr>
                <w:rFonts w:asciiTheme="minorHAnsi" w:eastAsia="Arial" w:hAnsiTheme="minorHAnsi" w:cs="Arial"/>
                <w:b/>
                <w:sz w:val="22"/>
                <w:szCs w:val="22"/>
                <w:lang w:val="en-US"/>
              </w:rPr>
              <w:t>Quality of education</w:t>
            </w:r>
            <w:r w:rsidRPr="000A6DB3">
              <w:rPr>
                <w:rFonts w:asciiTheme="minorHAnsi" w:eastAsia="Arial" w:hAnsiTheme="minorHAnsi" w:cs="Arial"/>
                <w:sz w:val="22"/>
                <w:szCs w:val="22"/>
                <w:lang w:val="en-US"/>
              </w:rPr>
              <w:t>. All our children have access to an outstanding e</w:t>
            </w:r>
            <w:r w:rsidR="00DE3D2D">
              <w:rPr>
                <w:rFonts w:asciiTheme="minorHAnsi" w:eastAsia="Arial" w:hAnsiTheme="minorHAnsi" w:cs="Arial"/>
                <w:sz w:val="22"/>
                <w:szCs w:val="22"/>
                <w:lang w:val="en-US"/>
              </w:rPr>
              <w:t xml:space="preserve">ducation: a carefully planned, </w:t>
            </w:r>
            <w:r w:rsidRPr="000A6DB3">
              <w:rPr>
                <w:rFonts w:asciiTheme="minorHAnsi" w:eastAsia="Arial" w:hAnsiTheme="minorHAnsi" w:cs="Arial"/>
                <w:sz w:val="22"/>
                <w:szCs w:val="22"/>
                <w:lang w:val="en-US"/>
              </w:rPr>
              <w:t>well balanced curriculum, delivered systematically with explicit opportunity for enrichment, inspiration, and cultural development.</w:t>
            </w:r>
          </w:p>
          <w:p w14:paraId="18ADA5D4" w14:textId="4D02CF82" w:rsidR="000A6DB3" w:rsidRPr="000A6DB3" w:rsidRDefault="000A6DB3" w:rsidP="006B6934">
            <w:pPr>
              <w:pStyle w:val="ListParagraph"/>
              <w:numPr>
                <w:ilvl w:val="0"/>
                <w:numId w:val="2"/>
              </w:numPr>
              <w:spacing w:after="200" w:line="276" w:lineRule="auto"/>
              <w:contextualSpacing/>
              <w:rPr>
                <w:rFonts w:asciiTheme="minorHAnsi" w:eastAsiaTheme="minorEastAsia" w:hAnsiTheme="minorHAnsi"/>
                <w:color w:val="000000" w:themeColor="text1"/>
                <w:sz w:val="22"/>
                <w:szCs w:val="22"/>
              </w:rPr>
            </w:pPr>
            <w:r w:rsidRPr="000A6DB3">
              <w:rPr>
                <w:rFonts w:asciiTheme="minorHAnsi" w:eastAsia="Arial" w:hAnsiTheme="minorHAnsi" w:cs="Arial"/>
                <w:b/>
                <w:sz w:val="22"/>
                <w:szCs w:val="22"/>
                <w:lang w:val="en-US"/>
              </w:rPr>
              <w:t>Personal development</w:t>
            </w:r>
            <w:r w:rsidRPr="000A6DB3">
              <w:rPr>
                <w:rFonts w:asciiTheme="minorHAnsi" w:eastAsia="Arial" w:hAnsiTheme="minorHAnsi" w:cs="Arial"/>
                <w:sz w:val="22"/>
                <w:szCs w:val="22"/>
                <w:lang w:val="en-US"/>
              </w:rPr>
              <w:t xml:space="preserve">.  Our </w:t>
            </w:r>
            <w:r w:rsidR="00096533" w:rsidRPr="000A6DB3">
              <w:rPr>
                <w:rFonts w:asciiTheme="minorHAnsi" w:eastAsia="Arial" w:hAnsiTheme="minorHAnsi" w:cs="Arial"/>
                <w:sz w:val="22"/>
                <w:szCs w:val="22"/>
                <w:lang w:val="en-US"/>
              </w:rPr>
              <w:t>communities are</w:t>
            </w:r>
            <w:r w:rsidRPr="000A6DB3">
              <w:rPr>
                <w:rFonts w:asciiTheme="minorHAnsi" w:eastAsia="Arial" w:hAnsiTheme="minorHAnsi" w:cs="Arial"/>
                <w:sz w:val="22"/>
                <w:szCs w:val="22"/>
                <w:lang w:val="en-US"/>
              </w:rPr>
              <w:t xml:space="preserve"> happy, well-rounded individuals who believe in themselves and have the courage to challenge themselves and others. Safeguarding is the first priority for all stakeholders.</w:t>
            </w:r>
          </w:p>
          <w:p w14:paraId="42083AE7" w14:textId="3B57965B" w:rsidR="000A6DB3" w:rsidRPr="000A6DB3" w:rsidRDefault="000A6DB3" w:rsidP="006B6934">
            <w:pPr>
              <w:pStyle w:val="ListParagraph"/>
              <w:numPr>
                <w:ilvl w:val="0"/>
                <w:numId w:val="2"/>
              </w:numPr>
              <w:spacing w:after="200" w:line="276" w:lineRule="auto"/>
              <w:contextualSpacing/>
              <w:rPr>
                <w:rFonts w:asciiTheme="minorHAnsi" w:eastAsiaTheme="minorEastAsia" w:hAnsiTheme="minorHAnsi"/>
                <w:color w:val="000000" w:themeColor="text1"/>
                <w:sz w:val="22"/>
                <w:szCs w:val="22"/>
              </w:rPr>
            </w:pPr>
            <w:r w:rsidRPr="000A6DB3">
              <w:rPr>
                <w:rFonts w:asciiTheme="minorHAnsi" w:eastAsia="Arial" w:hAnsiTheme="minorHAnsi" w:cs="Arial"/>
                <w:b/>
                <w:sz w:val="22"/>
                <w:szCs w:val="22"/>
                <w:lang w:val="en-US"/>
              </w:rPr>
              <w:t>Leadership,</w:t>
            </w:r>
            <w:r w:rsidRPr="000A6DB3">
              <w:rPr>
                <w:rFonts w:asciiTheme="minorHAnsi" w:eastAsia="Arial" w:hAnsiTheme="minorHAnsi" w:cs="Arial"/>
                <w:sz w:val="22"/>
                <w:szCs w:val="22"/>
                <w:lang w:val="en-US"/>
              </w:rPr>
              <w:t xml:space="preserve"> </w:t>
            </w:r>
            <w:proofErr w:type="gramStart"/>
            <w:r w:rsidRPr="000A6DB3">
              <w:rPr>
                <w:rFonts w:asciiTheme="minorHAnsi" w:eastAsia="Arial" w:hAnsiTheme="minorHAnsi" w:cs="Arial"/>
                <w:sz w:val="22"/>
                <w:szCs w:val="22"/>
                <w:lang w:val="en-US"/>
              </w:rPr>
              <w:t>All</w:t>
            </w:r>
            <w:proofErr w:type="gramEnd"/>
            <w:r w:rsidRPr="000A6DB3">
              <w:rPr>
                <w:rFonts w:asciiTheme="minorHAnsi" w:eastAsia="Arial" w:hAnsiTheme="minorHAnsi" w:cs="Arial"/>
                <w:sz w:val="22"/>
                <w:szCs w:val="22"/>
                <w:lang w:val="en-US"/>
              </w:rPr>
              <w:t xml:space="preserve"> leaders drive the school forward with integrity and fidelity. There is a culture of trust alongside challenge.</w:t>
            </w:r>
          </w:p>
          <w:p w14:paraId="3884C736" w14:textId="7D80A893" w:rsidR="000A6DB3" w:rsidRPr="000A6DB3" w:rsidRDefault="000A6DB3" w:rsidP="006B6934">
            <w:pPr>
              <w:pStyle w:val="ListParagraph"/>
              <w:numPr>
                <w:ilvl w:val="0"/>
                <w:numId w:val="2"/>
              </w:numPr>
              <w:spacing w:after="200" w:line="276" w:lineRule="auto"/>
              <w:contextualSpacing/>
              <w:rPr>
                <w:rFonts w:asciiTheme="minorHAnsi" w:eastAsiaTheme="minorEastAsia" w:hAnsiTheme="minorHAnsi"/>
                <w:b/>
                <w:color w:val="000000" w:themeColor="text1"/>
                <w:sz w:val="22"/>
                <w:szCs w:val="22"/>
              </w:rPr>
            </w:pPr>
            <w:proofErr w:type="spellStart"/>
            <w:r w:rsidRPr="000A6DB3">
              <w:rPr>
                <w:rFonts w:asciiTheme="minorHAnsi" w:eastAsia="Arial" w:hAnsiTheme="minorHAnsi" w:cs="Arial"/>
                <w:b/>
                <w:sz w:val="22"/>
                <w:szCs w:val="22"/>
                <w:lang w:val="en-US"/>
              </w:rPr>
              <w:t>Behaviour</w:t>
            </w:r>
            <w:proofErr w:type="spellEnd"/>
            <w:r w:rsidRPr="000A6DB3">
              <w:rPr>
                <w:rFonts w:asciiTheme="minorHAnsi" w:eastAsia="Arial" w:hAnsiTheme="minorHAnsi" w:cs="Arial"/>
                <w:b/>
                <w:sz w:val="22"/>
                <w:szCs w:val="22"/>
                <w:lang w:val="en-US"/>
              </w:rPr>
              <w:t xml:space="preserve"> and attitudes. </w:t>
            </w:r>
            <w:r w:rsidRPr="000A6DB3">
              <w:rPr>
                <w:rFonts w:asciiTheme="minorHAnsi" w:eastAsia="Arial" w:hAnsiTheme="minorHAnsi" w:cs="Arial"/>
                <w:sz w:val="22"/>
                <w:szCs w:val="22"/>
                <w:lang w:val="en-US"/>
              </w:rPr>
              <w:t>Our children understand the Rule of Law and how to be a responsible citizen.  They make the right choices and show integrity. Our communities work positively together to support each other in achieving their goals through a shared culture of respect.</w:t>
            </w:r>
          </w:p>
          <w:p w14:paraId="58DB248E" w14:textId="77777777" w:rsidR="000A6DB3" w:rsidRPr="000A6DB3" w:rsidRDefault="000A6DB3" w:rsidP="000A6DB3">
            <w:pPr>
              <w:spacing w:after="200" w:line="276" w:lineRule="auto"/>
              <w:rPr>
                <w:rFonts w:asciiTheme="minorHAnsi" w:eastAsia="Arial" w:hAnsiTheme="minorHAnsi" w:cs="Arial"/>
                <w:b/>
                <w:bCs/>
                <w:sz w:val="22"/>
                <w:szCs w:val="22"/>
              </w:rPr>
            </w:pPr>
            <w:r w:rsidRPr="000A6DB3">
              <w:rPr>
                <w:rFonts w:asciiTheme="minorHAnsi" w:eastAsia="Arial" w:hAnsiTheme="minorHAnsi" w:cs="Arial"/>
                <w:b/>
                <w:bCs/>
                <w:sz w:val="22"/>
                <w:szCs w:val="22"/>
                <w:lang w:val="en-US"/>
              </w:rPr>
              <w:t>Curriculum Intent</w:t>
            </w:r>
          </w:p>
          <w:p w14:paraId="099243B5" w14:textId="0A2B1190" w:rsidR="00D4279D" w:rsidRPr="00096533" w:rsidRDefault="000A6DB3" w:rsidP="000A6DB3">
            <w:pPr>
              <w:spacing w:after="200" w:line="276" w:lineRule="auto"/>
              <w:rPr>
                <w:rFonts w:asciiTheme="minorHAnsi" w:eastAsia="Arial" w:hAnsiTheme="minorHAnsi" w:cs="Arial"/>
                <w:sz w:val="22"/>
                <w:szCs w:val="22"/>
              </w:rPr>
            </w:pPr>
            <w:r w:rsidRPr="000A6DB3">
              <w:rPr>
                <w:rFonts w:asciiTheme="minorHAnsi" w:eastAsia="Arial" w:hAnsiTheme="minorHAnsi" w:cs="Arial"/>
                <w:sz w:val="22"/>
                <w:szCs w:val="22"/>
                <w:lang w:val="en-US"/>
              </w:rPr>
              <w:t>In order that our children will achieve and excel in this, the golden threads of our curriculum will encourage children to:</w:t>
            </w:r>
            <w:r w:rsidR="00096533">
              <w:rPr>
                <w:rFonts w:asciiTheme="minorHAnsi" w:eastAsia="Arial" w:hAnsiTheme="minorHAnsi" w:cs="Arial"/>
                <w:sz w:val="22"/>
                <w:szCs w:val="22"/>
              </w:rPr>
              <w:t xml:space="preserve">  </w:t>
            </w:r>
            <w:r w:rsidRPr="000A6DB3">
              <w:rPr>
                <w:rFonts w:asciiTheme="minorHAnsi" w:eastAsia="Arial" w:hAnsiTheme="minorHAnsi" w:cs="Arial"/>
                <w:sz w:val="22"/>
                <w:szCs w:val="22"/>
                <w:lang w:val="en-US"/>
              </w:rPr>
              <w:t>Become life-long readers, be confident communicators, be spiritually, mentally and physically healthy, be creative, curious and understand / embrace the wider world.</w:t>
            </w:r>
          </w:p>
        </w:tc>
      </w:tr>
      <w:tr w:rsidR="0093651C" w:rsidRPr="0075122F" w14:paraId="37722CA0" w14:textId="77777777" w:rsidTr="00096533">
        <w:trPr>
          <w:trHeight w:val="944"/>
        </w:trPr>
        <w:tc>
          <w:tcPr>
            <w:tcW w:w="10740" w:type="dxa"/>
            <w:gridSpan w:val="4"/>
          </w:tcPr>
          <w:p w14:paraId="5E9FE5EE" w14:textId="40C5A012" w:rsidR="00327EA8" w:rsidRPr="0075122F" w:rsidRDefault="00EE567A" w:rsidP="00EE567A">
            <w:pPr>
              <w:rPr>
                <w:rFonts w:ascii="Calibri" w:hAnsi="Calibri" w:cs="Calibri"/>
                <w:color w:val="000000"/>
                <w:sz w:val="22"/>
                <w:szCs w:val="22"/>
              </w:rPr>
            </w:pPr>
            <w:r w:rsidRPr="0075122F">
              <w:rPr>
                <w:rFonts w:ascii="Calibri" w:hAnsi="Calibri" w:cs="Calibri"/>
                <w:b/>
                <w:sz w:val="22"/>
                <w:szCs w:val="22"/>
              </w:rPr>
              <w:t>Present</w:t>
            </w:r>
            <w:r w:rsidR="00FB631D" w:rsidRPr="0075122F">
              <w:rPr>
                <w:rFonts w:ascii="Calibri" w:hAnsi="Calibri" w:cs="Calibri"/>
                <w:b/>
                <w:sz w:val="22"/>
                <w:szCs w:val="22"/>
              </w:rPr>
              <w:t>:</w:t>
            </w:r>
            <w:r w:rsidRPr="0075122F">
              <w:rPr>
                <w:rFonts w:ascii="Calibri" w:hAnsi="Calibri" w:cs="Calibri"/>
                <w:sz w:val="22"/>
                <w:szCs w:val="22"/>
              </w:rPr>
              <w:t xml:space="preserve">  </w:t>
            </w:r>
            <w:r w:rsidR="009101D3">
              <w:rPr>
                <w:rFonts w:ascii="Calibri" w:hAnsi="Calibri" w:cs="Calibri"/>
                <w:color w:val="000000"/>
                <w:sz w:val="22"/>
                <w:szCs w:val="22"/>
              </w:rPr>
              <w:t>Chris Burgess (Chair)</w:t>
            </w:r>
            <w:r w:rsidR="005B559E">
              <w:rPr>
                <w:rFonts w:ascii="Calibri" w:hAnsi="Calibri" w:cs="Calibri"/>
                <w:color w:val="000000"/>
                <w:sz w:val="22"/>
                <w:szCs w:val="22"/>
              </w:rPr>
              <w:t>,</w:t>
            </w:r>
            <w:r w:rsidR="005B559E">
              <w:rPr>
                <w:rFonts w:ascii="Calibri" w:hAnsi="Calibri" w:cs="Calibri"/>
                <w:sz w:val="22"/>
                <w:szCs w:val="22"/>
              </w:rPr>
              <w:t xml:space="preserve"> </w:t>
            </w:r>
            <w:r w:rsidR="00077B81">
              <w:rPr>
                <w:rFonts w:ascii="Calibri" w:hAnsi="Calibri" w:cs="Calibri"/>
                <w:sz w:val="22"/>
                <w:szCs w:val="22"/>
              </w:rPr>
              <w:t>Sarah Taylor (Head teacher) (</w:t>
            </w:r>
            <w:r w:rsidR="00C74052">
              <w:rPr>
                <w:rFonts w:ascii="Calibri" w:hAnsi="Calibri" w:cs="Calibri"/>
                <w:sz w:val="22"/>
                <w:szCs w:val="22"/>
              </w:rPr>
              <w:t>E</w:t>
            </w:r>
            <w:r w:rsidR="00077B81">
              <w:rPr>
                <w:rFonts w:ascii="Calibri" w:hAnsi="Calibri" w:cs="Calibri"/>
                <w:sz w:val="22"/>
                <w:szCs w:val="22"/>
              </w:rPr>
              <w:t xml:space="preserve">HT), </w:t>
            </w:r>
            <w:r w:rsidR="005B559E">
              <w:rPr>
                <w:rFonts w:ascii="Calibri" w:hAnsi="Calibri" w:cs="Calibri"/>
                <w:color w:val="000000"/>
                <w:sz w:val="22"/>
                <w:szCs w:val="22"/>
              </w:rPr>
              <w:t>Jessica</w:t>
            </w:r>
            <w:r w:rsidR="00306F9F">
              <w:rPr>
                <w:rFonts w:ascii="Calibri" w:hAnsi="Calibri" w:cs="Calibri"/>
                <w:sz w:val="22"/>
                <w:szCs w:val="22"/>
              </w:rPr>
              <w:t xml:space="preserve"> </w:t>
            </w:r>
            <w:r w:rsidR="00096533">
              <w:rPr>
                <w:rFonts w:ascii="Calibri" w:hAnsi="Calibri" w:cs="Calibri"/>
                <w:sz w:val="22"/>
                <w:szCs w:val="22"/>
              </w:rPr>
              <w:t>Petchey (JP)</w:t>
            </w:r>
            <w:r w:rsidR="009101D3">
              <w:rPr>
                <w:rFonts w:ascii="Calibri" w:hAnsi="Calibri" w:cs="Calibri"/>
                <w:sz w:val="22"/>
                <w:szCs w:val="22"/>
              </w:rPr>
              <w:t>,</w:t>
            </w:r>
            <w:r w:rsidR="009101D3" w:rsidRPr="001826E0">
              <w:rPr>
                <w:rFonts w:ascii="Calibri" w:hAnsi="Calibri" w:cs="Calibri"/>
                <w:sz w:val="22"/>
                <w:szCs w:val="22"/>
              </w:rPr>
              <w:t xml:space="preserve"> </w:t>
            </w:r>
            <w:r w:rsidR="00096533">
              <w:rPr>
                <w:rFonts w:ascii="Calibri" w:hAnsi="Calibri" w:cs="Calibri"/>
                <w:sz w:val="22"/>
                <w:szCs w:val="22"/>
              </w:rPr>
              <w:t>Victoria Timperley (VT)</w:t>
            </w:r>
            <w:r w:rsidR="005B559E">
              <w:rPr>
                <w:rFonts w:ascii="Calibri" w:hAnsi="Calibri" w:cs="Calibri"/>
                <w:color w:val="000000"/>
                <w:sz w:val="22"/>
                <w:szCs w:val="22"/>
              </w:rPr>
              <w:t>,</w:t>
            </w:r>
            <w:r w:rsidR="00077B81">
              <w:rPr>
                <w:rFonts w:ascii="Calibri" w:hAnsi="Calibri" w:cs="Calibri"/>
                <w:color w:val="000000"/>
                <w:sz w:val="22"/>
                <w:szCs w:val="22"/>
              </w:rPr>
              <w:t xml:space="preserve"> Sarah Webster (SW)</w:t>
            </w:r>
            <w:r w:rsidR="005B559E">
              <w:rPr>
                <w:rFonts w:ascii="Calibri" w:hAnsi="Calibri" w:cs="Calibri"/>
                <w:color w:val="000000"/>
                <w:sz w:val="22"/>
                <w:szCs w:val="22"/>
              </w:rPr>
              <w:t xml:space="preserve"> and</w:t>
            </w:r>
            <w:r w:rsidR="00096533">
              <w:rPr>
                <w:rFonts w:ascii="Calibri" w:hAnsi="Calibri" w:cs="Calibri"/>
                <w:color w:val="000000"/>
                <w:sz w:val="22"/>
                <w:szCs w:val="22"/>
              </w:rPr>
              <w:t xml:space="preserve"> Caroline Milne (CM)</w:t>
            </w:r>
            <w:r w:rsidR="009101D3">
              <w:rPr>
                <w:rFonts w:ascii="Calibri" w:hAnsi="Calibri" w:cs="Calibri"/>
                <w:color w:val="000000"/>
                <w:sz w:val="22"/>
                <w:szCs w:val="22"/>
              </w:rPr>
              <w:t>.</w:t>
            </w:r>
          </w:p>
          <w:p w14:paraId="02BB3ACE" w14:textId="07A6ADF9" w:rsidR="00DE5C4C" w:rsidRDefault="00DE5C4C" w:rsidP="00AE63C0">
            <w:pPr>
              <w:rPr>
                <w:rFonts w:ascii="Calibri" w:hAnsi="Calibri" w:cs="Calibri"/>
                <w:b/>
                <w:sz w:val="22"/>
                <w:szCs w:val="22"/>
              </w:rPr>
            </w:pPr>
          </w:p>
          <w:p w14:paraId="36825951" w14:textId="3202FCC6" w:rsidR="00306F9F" w:rsidRDefault="00035627" w:rsidP="00AE63C0">
            <w:pPr>
              <w:rPr>
                <w:rFonts w:ascii="Calibri" w:hAnsi="Calibri" w:cs="Calibri"/>
                <w:sz w:val="22"/>
                <w:szCs w:val="22"/>
              </w:rPr>
            </w:pPr>
            <w:r w:rsidRPr="0075122F">
              <w:rPr>
                <w:rFonts w:ascii="Calibri" w:hAnsi="Calibri" w:cs="Calibri"/>
                <w:b/>
                <w:sz w:val="22"/>
                <w:szCs w:val="22"/>
              </w:rPr>
              <w:t>In attendance:</w:t>
            </w:r>
            <w:r w:rsidR="00DE5C4C">
              <w:rPr>
                <w:rFonts w:ascii="Calibri" w:hAnsi="Calibri" w:cs="Calibri"/>
                <w:b/>
                <w:sz w:val="22"/>
                <w:szCs w:val="22"/>
              </w:rPr>
              <w:t xml:space="preserve"> </w:t>
            </w:r>
            <w:r w:rsidR="00096533">
              <w:rPr>
                <w:rFonts w:ascii="Calibri" w:hAnsi="Calibri" w:cs="Calibri"/>
                <w:sz w:val="22"/>
                <w:szCs w:val="22"/>
              </w:rPr>
              <w:t>Carol Harris</w:t>
            </w:r>
            <w:r w:rsidR="00913BD9">
              <w:rPr>
                <w:rFonts w:ascii="Calibri" w:hAnsi="Calibri" w:cs="Calibri"/>
                <w:sz w:val="22"/>
                <w:szCs w:val="22"/>
              </w:rPr>
              <w:t xml:space="preserve"> </w:t>
            </w:r>
            <w:proofErr w:type="gramStart"/>
            <w:r w:rsidR="00913BD9">
              <w:rPr>
                <w:rFonts w:ascii="Calibri" w:hAnsi="Calibri" w:cs="Calibri"/>
                <w:sz w:val="22"/>
                <w:szCs w:val="22"/>
              </w:rPr>
              <w:t>(</w:t>
            </w:r>
            <w:r w:rsidR="008A662A">
              <w:rPr>
                <w:rFonts w:ascii="Calibri" w:hAnsi="Calibri" w:cs="Calibri"/>
                <w:sz w:val="22"/>
                <w:szCs w:val="22"/>
              </w:rPr>
              <w:t xml:space="preserve"> Temporary</w:t>
            </w:r>
            <w:proofErr w:type="gramEnd"/>
            <w:r w:rsidR="008A662A">
              <w:rPr>
                <w:rFonts w:ascii="Calibri" w:hAnsi="Calibri" w:cs="Calibri"/>
                <w:sz w:val="22"/>
                <w:szCs w:val="22"/>
              </w:rPr>
              <w:t xml:space="preserve"> </w:t>
            </w:r>
            <w:r w:rsidR="00913BD9">
              <w:rPr>
                <w:rFonts w:ascii="Calibri" w:hAnsi="Calibri" w:cs="Calibri"/>
                <w:sz w:val="22"/>
                <w:szCs w:val="22"/>
              </w:rPr>
              <w:t>Clerk to the Governing Body</w:t>
            </w:r>
            <w:r w:rsidR="00445FC0">
              <w:rPr>
                <w:rFonts w:ascii="Calibri" w:hAnsi="Calibri" w:cs="Calibri"/>
                <w:sz w:val="22"/>
                <w:szCs w:val="22"/>
              </w:rPr>
              <w:t>)</w:t>
            </w:r>
            <w:r w:rsidR="003630A4">
              <w:rPr>
                <w:rFonts w:ascii="Calibri" w:hAnsi="Calibri" w:cs="Calibri"/>
                <w:sz w:val="22"/>
                <w:szCs w:val="22"/>
              </w:rPr>
              <w:t xml:space="preserve"> </w:t>
            </w:r>
          </w:p>
          <w:p w14:paraId="6F74AA10" w14:textId="69AD10EF" w:rsidR="00AC388C" w:rsidRDefault="00AC388C" w:rsidP="00AE63C0">
            <w:pPr>
              <w:rPr>
                <w:rFonts w:ascii="Calibri" w:hAnsi="Calibri" w:cs="Calibri"/>
                <w:sz w:val="22"/>
                <w:szCs w:val="22"/>
              </w:rPr>
            </w:pPr>
          </w:p>
          <w:p w14:paraId="2F6F9B09" w14:textId="4906B2FA" w:rsidR="00AC388C" w:rsidRDefault="00AC388C" w:rsidP="00AE63C0">
            <w:pPr>
              <w:rPr>
                <w:rFonts w:ascii="Calibri" w:hAnsi="Calibri" w:cs="Calibri"/>
                <w:sz w:val="22"/>
                <w:szCs w:val="22"/>
              </w:rPr>
            </w:pPr>
            <w:r>
              <w:rPr>
                <w:rFonts w:ascii="Calibri" w:hAnsi="Calibri" w:cs="Calibri"/>
                <w:sz w:val="22"/>
                <w:szCs w:val="22"/>
              </w:rPr>
              <w:t>Ann Brining (FMS Officer)</w:t>
            </w:r>
          </w:p>
          <w:p w14:paraId="5E58ABB6" w14:textId="0AC03B70" w:rsidR="00AC388C" w:rsidRDefault="00AC388C" w:rsidP="00AE63C0">
            <w:pPr>
              <w:rPr>
                <w:rFonts w:ascii="Calibri" w:hAnsi="Calibri" w:cs="Calibri"/>
                <w:sz w:val="22"/>
                <w:szCs w:val="22"/>
              </w:rPr>
            </w:pPr>
          </w:p>
          <w:p w14:paraId="0BB4F4C2" w14:textId="015076DD" w:rsidR="00AC388C" w:rsidRDefault="00AC388C" w:rsidP="00AE63C0">
            <w:pPr>
              <w:rPr>
                <w:rFonts w:ascii="Calibri" w:hAnsi="Calibri" w:cs="Calibri"/>
                <w:sz w:val="22"/>
                <w:szCs w:val="22"/>
              </w:rPr>
            </w:pPr>
            <w:r>
              <w:rPr>
                <w:rFonts w:ascii="Calibri" w:hAnsi="Calibri" w:cs="Calibri"/>
                <w:sz w:val="22"/>
                <w:szCs w:val="22"/>
              </w:rPr>
              <w:t>Ilona Smally (Observing)</w:t>
            </w:r>
          </w:p>
          <w:p w14:paraId="44ABA189" w14:textId="32116C7F" w:rsidR="00AC388C" w:rsidRDefault="00AC388C" w:rsidP="00AE63C0">
            <w:pPr>
              <w:rPr>
                <w:rFonts w:ascii="Calibri" w:hAnsi="Calibri" w:cs="Calibri"/>
                <w:sz w:val="22"/>
                <w:szCs w:val="22"/>
              </w:rPr>
            </w:pPr>
            <w:r>
              <w:rPr>
                <w:rFonts w:ascii="Calibri" w:hAnsi="Calibri" w:cs="Calibri"/>
                <w:sz w:val="22"/>
                <w:szCs w:val="22"/>
              </w:rPr>
              <w:t>Duncan Berkshire (Observing)</w:t>
            </w:r>
          </w:p>
          <w:p w14:paraId="65E5AEDC" w14:textId="3FB7C1FA" w:rsidR="0093651C" w:rsidRPr="0075122F" w:rsidRDefault="003630A4" w:rsidP="00AE63C0">
            <w:pPr>
              <w:rPr>
                <w:rFonts w:ascii="Calibri" w:hAnsi="Calibri" w:cs="Calibri"/>
                <w:sz w:val="22"/>
                <w:szCs w:val="22"/>
              </w:rPr>
            </w:pPr>
            <w:r>
              <w:rPr>
                <w:rFonts w:ascii="Calibri" w:hAnsi="Calibri" w:cs="Calibri"/>
                <w:sz w:val="22"/>
                <w:szCs w:val="22"/>
              </w:rPr>
              <w:t xml:space="preserve">         </w:t>
            </w:r>
            <w:r w:rsidR="00DE5C4C">
              <w:rPr>
                <w:rFonts w:ascii="Calibri" w:hAnsi="Calibri" w:cs="Calibri"/>
                <w:sz w:val="22"/>
                <w:szCs w:val="22"/>
              </w:rPr>
              <w:t xml:space="preserve">                                                          </w:t>
            </w:r>
            <w:r w:rsidR="00096533">
              <w:rPr>
                <w:rFonts w:ascii="Calibri" w:hAnsi="Calibri" w:cs="Calibri"/>
                <w:sz w:val="22"/>
                <w:szCs w:val="22"/>
              </w:rPr>
              <w:t xml:space="preserve">                               </w:t>
            </w:r>
            <w:r w:rsidR="00EE567A" w:rsidRPr="0075122F">
              <w:rPr>
                <w:rFonts w:ascii="Calibri" w:hAnsi="Calibri" w:cs="Calibri"/>
                <w:sz w:val="22"/>
                <w:szCs w:val="22"/>
              </w:rPr>
              <w:t xml:space="preserve">                                                                    </w:t>
            </w:r>
            <w:r w:rsidR="006D72D2" w:rsidRPr="0075122F">
              <w:rPr>
                <w:rFonts w:ascii="Calibri" w:hAnsi="Calibri" w:cs="Calibri"/>
                <w:sz w:val="22"/>
                <w:szCs w:val="22"/>
              </w:rPr>
              <w:t xml:space="preserve"> </w:t>
            </w:r>
          </w:p>
        </w:tc>
      </w:tr>
      <w:tr w:rsidR="00177801" w:rsidRPr="0075122F" w14:paraId="248A0372" w14:textId="77777777" w:rsidTr="00096533">
        <w:tc>
          <w:tcPr>
            <w:tcW w:w="1242" w:type="dxa"/>
          </w:tcPr>
          <w:p w14:paraId="3226D5E2" w14:textId="77777777" w:rsidR="00177801" w:rsidRPr="0075122F" w:rsidRDefault="00177801">
            <w:pPr>
              <w:rPr>
                <w:rFonts w:ascii="Calibri" w:hAnsi="Calibri" w:cs="Calibri"/>
                <w:b/>
                <w:sz w:val="22"/>
                <w:szCs w:val="22"/>
              </w:rPr>
            </w:pPr>
            <w:r w:rsidRPr="0075122F">
              <w:rPr>
                <w:rFonts w:ascii="Calibri" w:hAnsi="Calibri" w:cs="Calibri"/>
                <w:b/>
                <w:sz w:val="22"/>
                <w:szCs w:val="22"/>
              </w:rPr>
              <w:t>Apologies</w:t>
            </w:r>
          </w:p>
        </w:tc>
        <w:tc>
          <w:tcPr>
            <w:tcW w:w="9498" w:type="dxa"/>
            <w:gridSpan w:val="3"/>
          </w:tcPr>
          <w:p w14:paraId="61DADE2B" w14:textId="333F00FB" w:rsidR="00177801" w:rsidRPr="00177801" w:rsidRDefault="00AC388C">
            <w:pPr>
              <w:rPr>
                <w:rFonts w:ascii="Calibri" w:hAnsi="Calibri" w:cs="Calibri"/>
                <w:color w:val="000000"/>
                <w:sz w:val="22"/>
                <w:szCs w:val="22"/>
              </w:rPr>
            </w:pPr>
            <w:r>
              <w:rPr>
                <w:rFonts w:ascii="Calibri" w:hAnsi="Calibri" w:cs="Calibri"/>
                <w:color w:val="000000"/>
                <w:sz w:val="22"/>
                <w:szCs w:val="22"/>
              </w:rPr>
              <w:t>Two</w:t>
            </w:r>
          </w:p>
        </w:tc>
      </w:tr>
      <w:tr w:rsidR="008754DC" w:rsidRPr="0075122F" w14:paraId="0043AE50" w14:textId="77777777" w:rsidTr="00096533">
        <w:tc>
          <w:tcPr>
            <w:tcW w:w="1242" w:type="dxa"/>
          </w:tcPr>
          <w:p w14:paraId="7B74B559" w14:textId="3F82E710" w:rsidR="008754DC" w:rsidRPr="008754DC" w:rsidRDefault="008754DC">
            <w:pPr>
              <w:rPr>
                <w:rFonts w:ascii="Calibri" w:hAnsi="Calibri" w:cs="Calibri"/>
                <w:b/>
                <w:sz w:val="20"/>
                <w:szCs w:val="20"/>
              </w:rPr>
            </w:pPr>
            <w:r w:rsidRPr="008754DC">
              <w:rPr>
                <w:rFonts w:ascii="Calibri" w:hAnsi="Calibri" w:cs="Calibri"/>
                <w:b/>
                <w:sz w:val="20"/>
                <w:szCs w:val="20"/>
              </w:rPr>
              <w:t>Absent without apologies</w:t>
            </w:r>
          </w:p>
        </w:tc>
        <w:tc>
          <w:tcPr>
            <w:tcW w:w="9498" w:type="dxa"/>
            <w:gridSpan w:val="3"/>
          </w:tcPr>
          <w:p w14:paraId="7AACB62F" w14:textId="77777777" w:rsidR="008754DC" w:rsidRDefault="008754DC">
            <w:pPr>
              <w:rPr>
                <w:rFonts w:ascii="Calibri" w:hAnsi="Calibri" w:cs="Calibri"/>
                <w:color w:val="000000"/>
                <w:sz w:val="22"/>
                <w:szCs w:val="22"/>
              </w:rPr>
            </w:pPr>
          </w:p>
          <w:p w14:paraId="475E1B21" w14:textId="4ED63364" w:rsidR="008754DC" w:rsidRDefault="008754DC">
            <w:pPr>
              <w:rPr>
                <w:rFonts w:ascii="Calibri" w:hAnsi="Calibri" w:cs="Calibri"/>
                <w:color w:val="000000"/>
                <w:sz w:val="22"/>
                <w:szCs w:val="22"/>
              </w:rPr>
            </w:pPr>
            <w:r>
              <w:rPr>
                <w:rFonts w:ascii="Calibri" w:hAnsi="Calibri" w:cs="Calibri"/>
                <w:color w:val="000000"/>
                <w:sz w:val="22"/>
                <w:szCs w:val="22"/>
              </w:rPr>
              <w:t>None</w:t>
            </w:r>
          </w:p>
        </w:tc>
      </w:tr>
      <w:tr w:rsidR="0093651C" w:rsidRPr="0075122F" w14:paraId="25A2D298" w14:textId="77777777" w:rsidTr="00096533">
        <w:tc>
          <w:tcPr>
            <w:tcW w:w="1242" w:type="dxa"/>
          </w:tcPr>
          <w:p w14:paraId="5DB2EE80" w14:textId="2F1ACED3" w:rsidR="0093651C" w:rsidRPr="0075122F" w:rsidRDefault="00096533">
            <w:pPr>
              <w:rPr>
                <w:rFonts w:ascii="Calibri" w:hAnsi="Calibri" w:cs="Calibri"/>
                <w:b/>
                <w:sz w:val="22"/>
                <w:szCs w:val="22"/>
              </w:rPr>
            </w:pPr>
            <w:r>
              <w:rPr>
                <w:rFonts w:ascii="Calibri" w:hAnsi="Calibri" w:cs="Calibri"/>
                <w:b/>
                <w:sz w:val="22"/>
                <w:szCs w:val="22"/>
              </w:rPr>
              <w:t>Agenda item</w:t>
            </w:r>
          </w:p>
        </w:tc>
        <w:tc>
          <w:tcPr>
            <w:tcW w:w="8470" w:type="dxa"/>
            <w:gridSpan w:val="2"/>
          </w:tcPr>
          <w:p w14:paraId="34748648" w14:textId="77777777" w:rsidR="0093651C" w:rsidRPr="0075122F" w:rsidRDefault="0093651C">
            <w:pPr>
              <w:rPr>
                <w:rFonts w:ascii="Calibri" w:hAnsi="Calibri" w:cs="Calibri"/>
                <w:b/>
                <w:color w:val="000000"/>
                <w:sz w:val="22"/>
                <w:szCs w:val="22"/>
              </w:rPr>
            </w:pPr>
          </w:p>
        </w:tc>
        <w:tc>
          <w:tcPr>
            <w:tcW w:w="1028" w:type="dxa"/>
          </w:tcPr>
          <w:p w14:paraId="75505391" w14:textId="6C6AB6B8" w:rsidR="0093651C" w:rsidRPr="0075122F" w:rsidRDefault="006252A5">
            <w:pPr>
              <w:rPr>
                <w:rFonts w:ascii="Calibri" w:hAnsi="Calibri" w:cs="Calibri"/>
                <w:b/>
                <w:sz w:val="22"/>
                <w:szCs w:val="22"/>
              </w:rPr>
            </w:pPr>
            <w:r w:rsidRPr="0075122F">
              <w:rPr>
                <w:rFonts w:ascii="Calibri" w:hAnsi="Calibri" w:cs="Calibri"/>
                <w:b/>
                <w:sz w:val="22"/>
                <w:szCs w:val="22"/>
              </w:rPr>
              <w:t xml:space="preserve"> </w:t>
            </w:r>
            <w:r w:rsidR="0093651C" w:rsidRPr="0075122F">
              <w:rPr>
                <w:rFonts w:ascii="Calibri" w:hAnsi="Calibri" w:cs="Calibri"/>
                <w:b/>
                <w:sz w:val="22"/>
                <w:szCs w:val="22"/>
              </w:rPr>
              <w:t xml:space="preserve">Action                          </w:t>
            </w:r>
          </w:p>
        </w:tc>
      </w:tr>
      <w:tr w:rsidR="007B20A4" w:rsidRPr="0075122F" w14:paraId="62F6AF0E" w14:textId="77777777" w:rsidTr="00096533">
        <w:trPr>
          <w:trHeight w:val="299"/>
        </w:trPr>
        <w:tc>
          <w:tcPr>
            <w:tcW w:w="10740" w:type="dxa"/>
            <w:gridSpan w:val="4"/>
          </w:tcPr>
          <w:p w14:paraId="58BCEDAB" w14:textId="7CC164D7" w:rsidR="00B75BEB" w:rsidRPr="00B75BEB" w:rsidRDefault="00B45D1D" w:rsidP="00B75BEB">
            <w:pPr>
              <w:jc w:val="center"/>
              <w:rPr>
                <w:rFonts w:ascii="Calibri" w:hAnsi="Calibri" w:cs="Calibri"/>
                <w:b/>
                <w:sz w:val="22"/>
                <w:szCs w:val="22"/>
              </w:rPr>
            </w:pPr>
            <w:r w:rsidRPr="0075122F">
              <w:rPr>
                <w:rFonts w:ascii="Calibri" w:hAnsi="Calibri" w:cs="Calibri"/>
                <w:b/>
                <w:sz w:val="22"/>
                <w:szCs w:val="22"/>
              </w:rPr>
              <w:t xml:space="preserve">PART </w:t>
            </w:r>
            <w:r w:rsidR="001C6405" w:rsidRPr="0075122F">
              <w:rPr>
                <w:rFonts w:ascii="Calibri" w:hAnsi="Calibri" w:cs="Calibri"/>
                <w:b/>
                <w:sz w:val="22"/>
                <w:szCs w:val="22"/>
              </w:rPr>
              <w:t>A</w:t>
            </w:r>
            <w:r w:rsidRPr="0075122F">
              <w:rPr>
                <w:rFonts w:ascii="Calibri" w:hAnsi="Calibri" w:cs="Calibri"/>
                <w:b/>
                <w:sz w:val="22"/>
                <w:szCs w:val="22"/>
              </w:rPr>
              <w:t xml:space="preserve"> </w:t>
            </w:r>
            <w:r w:rsidR="005C0F33">
              <w:rPr>
                <w:rFonts w:ascii="Calibri" w:hAnsi="Calibri" w:cs="Calibri"/>
                <w:b/>
                <w:sz w:val="22"/>
                <w:szCs w:val="22"/>
              </w:rPr>
              <w:t>- PROCEDURAL</w:t>
            </w:r>
          </w:p>
        </w:tc>
      </w:tr>
      <w:tr w:rsidR="00EB03DE" w:rsidRPr="0075122F" w14:paraId="098C750B" w14:textId="77777777" w:rsidTr="00096533">
        <w:tc>
          <w:tcPr>
            <w:tcW w:w="1242" w:type="dxa"/>
          </w:tcPr>
          <w:p w14:paraId="2CA6A88B" w14:textId="246FA7AA" w:rsidR="00EB03DE" w:rsidRPr="00306F9F" w:rsidRDefault="00EB03DE" w:rsidP="006B6934">
            <w:pPr>
              <w:pStyle w:val="ListParagraph"/>
              <w:numPr>
                <w:ilvl w:val="0"/>
                <w:numId w:val="8"/>
              </w:numPr>
              <w:rPr>
                <w:rFonts w:asciiTheme="minorHAnsi" w:hAnsiTheme="minorHAnsi" w:cstheme="minorHAnsi"/>
                <w:b/>
                <w:sz w:val="22"/>
                <w:szCs w:val="22"/>
              </w:rPr>
            </w:pPr>
          </w:p>
        </w:tc>
        <w:tc>
          <w:tcPr>
            <w:tcW w:w="8470" w:type="dxa"/>
            <w:gridSpan w:val="2"/>
          </w:tcPr>
          <w:p w14:paraId="109CAB06" w14:textId="56CB1322" w:rsidR="001C6405" w:rsidRPr="00B67B57" w:rsidRDefault="00B67B57" w:rsidP="00D26078">
            <w:pPr>
              <w:jc w:val="both"/>
              <w:rPr>
                <w:rFonts w:asciiTheme="minorHAnsi" w:hAnsiTheme="minorHAnsi" w:cstheme="minorHAnsi"/>
                <w:b/>
                <w:color w:val="000000"/>
                <w:sz w:val="22"/>
                <w:szCs w:val="22"/>
              </w:rPr>
            </w:pPr>
            <w:r w:rsidRPr="00B67B57">
              <w:rPr>
                <w:rFonts w:asciiTheme="minorHAnsi" w:hAnsiTheme="minorHAnsi" w:cstheme="minorHAnsi"/>
                <w:b/>
                <w:color w:val="000000"/>
                <w:sz w:val="22"/>
                <w:szCs w:val="22"/>
              </w:rPr>
              <w:t>Welcome and Prayer</w:t>
            </w:r>
          </w:p>
          <w:p w14:paraId="4E7B3C47" w14:textId="6DBE59A9" w:rsidR="00703EEE" w:rsidRDefault="007924EA" w:rsidP="00085439">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Chair welcomed </w:t>
            </w:r>
            <w:r w:rsidR="001C6405" w:rsidRPr="005565A7">
              <w:rPr>
                <w:rFonts w:asciiTheme="minorHAnsi" w:hAnsiTheme="minorHAnsi" w:cstheme="minorHAnsi"/>
                <w:color w:val="000000"/>
                <w:sz w:val="22"/>
                <w:szCs w:val="22"/>
              </w:rPr>
              <w:t>Governors</w:t>
            </w:r>
            <w:r w:rsidR="00AC388C">
              <w:rPr>
                <w:rFonts w:asciiTheme="minorHAnsi" w:hAnsiTheme="minorHAnsi" w:cstheme="minorHAnsi"/>
                <w:color w:val="000000"/>
                <w:sz w:val="22"/>
                <w:szCs w:val="22"/>
              </w:rPr>
              <w:t xml:space="preserve"> </w:t>
            </w:r>
            <w:r w:rsidR="001C6405" w:rsidRPr="005565A7">
              <w:rPr>
                <w:rFonts w:asciiTheme="minorHAnsi" w:hAnsiTheme="minorHAnsi" w:cstheme="minorHAnsi"/>
                <w:color w:val="000000"/>
                <w:sz w:val="22"/>
                <w:szCs w:val="22"/>
              </w:rPr>
              <w:t xml:space="preserve">to </w:t>
            </w:r>
            <w:r w:rsidR="00390C57">
              <w:rPr>
                <w:rFonts w:asciiTheme="minorHAnsi" w:hAnsiTheme="minorHAnsi" w:cstheme="minorHAnsi"/>
                <w:color w:val="000000"/>
                <w:sz w:val="22"/>
                <w:szCs w:val="22"/>
              </w:rPr>
              <w:t>the Full Governing Board</w:t>
            </w:r>
            <w:r w:rsidR="00D124E0" w:rsidRPr="005565A7">
              <w:rPr>
                <w:rFonts w:asciiTheme="minorHAnsi" w:hAnsiTheme="minorHAnsi" w:cstheme="minorHAnsi"/>
                <w:color w:val="000000"/>
                <w:sz w:val="22"/>
                <w:szCs w:val="22"/>
              </w:rPr>
              <w:t xml:space="preserve"> Meeting </w:t>
            </w:r>
            <w:r w:rsidR="00513F7C" w:rsidRPr="005565A7">
              <w:rPr>
                <w:rFonts w:asciiTheme="minorHAnsi" w:hAnsiTheme="minorHAnsi" w:cstheme="minorHAnsi"/>
                <w:color w:val="000000"/>
                <w:sz w:val="22"/>
                <w:szCs w:val="22"/>
              </w:rPr>
              <w:t>at</w:t>
            </w:r>
            <w:r w:rsidR="00BE33D7">
              <w:rPr>
                <w:rFonts w:asciiTheme="minorHAnsi" w:hAnsiTheme="minorHAnsi" w:cstheme="minorHAnsi"/>
                <w:color w:val="000000"/>
                <w:sz w:val="22"/>
                <w:szCs w:val="22"/>
              </w:rPr>
              <w:t xml:space="preserve"> </w:t>
            </w:r>
            <w:r w:rsidR="009E65B5">
              <w:rPr>
                <w:rFonts w:asciiTheme="minorHAnsi" w:hAnsiTheme="minorHAnsi" w:cstheme="minorHAnsi"/>
                <w:color w:val="000000"/>
                <w:sz w:val="22"/>
                <w:szCs w:val="22"/>
              </w:rPr>
              <w:t>6.0</w:t>
            </w:r>
            <w:r w:rsidR="00415230">
              <w:rPr>
                <w:rFonts w:asciiTheme="minorHAnsi" w:hAnsiTheme="minorHAnsi" w:cstheme="minorHAnsi"/>
                <w:color w:val="000000"/>
                <w:sz w:val="22"/>
                <w:szCs w:val="22"/>
              </w:rPr>
              <w:t>0</w:t>
            </w:r>
            <w:r w:rsidR="009E65B5">
              <w:rPr>
                <w:rFonts w:asciiTheme="minorHAnsi" w:hAnsiTheme="minorHAnsi" w:cstheme="minorHAnsi"/>
                <w:color w:val="000000"/>
                <w:sz w:val="22"/>
                <w:szCs w:val="22"/>
              </w:rPr>
              <w:t>p</w:t>
            </w:r>
            <w:r w:rsidR="00BE33D7">
              <w:rPr>
                <w:rFonts w:asciiTheme="minorHAnsi" w:hAnsiTheme="minorHAnsi" w:cstheme="minorHAnsi"/>
                <w:color w:val="000000"/>
                <w:sz w:val="22"/>
                <w:szCs w:val="22"/>
              </w:rPr>
              <w:t>.m.</w:t>
            </w:r>
          </w:p>
          <w:p w14:paraId="69500C4E" w14:textId="3EF50C50" w:rsidR="00D075CD" w:rsidRPr="00B843AD" w:rsidRDefault="00D075CD" w:rsidP="00085439">
            <w:pPr>
              <w:jc w:val="both"/>
              <w:rPr>
                <w:rFonts w:asciiTheme="minorHAnsi" w:hAnsiTheme="minorHAnsi" w:cstheme="minorHAnsi"/>
                <w:color w:val="000000"/>
                <w:sz w:val="12"/>
                <w:szCs w:val="12"/>
              </w:rPr>
            </w:pPr>
          </w:p>
          <w:p w14:paraId="768EACA9" w14:textId="79502C80" w:rsidR="00AA452D" w:rsidRPr="00096533" w:rsidRDefault="00077B81" w:rsidP="00085439">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00C74052">
              <w:rPr>
                <w:rFonts w:asciiTheme="minorHAnsi" w:hAnsiTheme="minorHAnsi" w:cstheme="minorHAnsi"/>
                <w:color w:val="000000"/>
                <w:sz w:val="22"/>
                <w:szCs w:val="22"/>
              </w:rPr>
              <w:t>E</w:t>
            </w:r>
            <w:r>
              <w:rPr>
                <w:rFonts w:asciiTheme="minorHAnsi" w:hAnsiTheme="minorHAnsi" w:cstheme="minorHAnsi"/>
                <w:color w:val="000000"/>
                <w:sz w:val="22"/>
                <w:szCs w:val="22"/>
              </w:rPr>
              <w:t>HT</w:t>
            </w:r>
            <w:r w:rsidR="00D075CD">
              <w:rPr>
                <w:rFonts w:asciiTheme="minorHAnsi" w:hAnsiTheme="minorHAnsi" w:cstheme="minorHAnsi"/>
                <w:color w:val="000000"/>
                <w:sz w:val="22"/>
                <w:szCs w:val="22"/>
              </w:rPr>
              <w:t xml:space="preserve"> led the meeting in prayer.</w:t>
            </w:r>
          </w:p>
        </w:tc>
        <w:tc>
          <w:tcPr>
            <w:tcW w:w="1028" w:type="dxa"/>
          </w:tcPr>
          <w:p w14:paraId="3DD0AD13" w14:textId="77777777" w:rsidR="00C61EF2" w:rsidRPr="0075122F" w:rsidRDefault="00C61EF2">
            <w:pPr>
              <w:rPr>
                <w:rFonts w:ascii="Calibri" w:hAnsi="Calibri" w:cs="Calibri"/>
                <w:b/>
                <w:sz w:val="22"/>
                <w:szCs w:val="22"/>
              </w:rPr>
            </w:pPr>
          </w:p>
        </w:tc>
      </w:tr>
      <w:tr w:rsidR="001C6405" w:rsidRPr="0075122F" w14:paraId="4FC07F09" w14:textId="77777777" w:rsidTr="00096533">
        <w:tc>
          <w:tcPr>
            <w:tcW w:w="1242" w:type="dxa"/>
          </w:tcPr>
          <w:p w14:paraId="6C72D0E1" w14:textId="6A7FF108" w:rsidR="001C6405" w:rsidRPr="00306F9F" w:rsidRDefault="001C6405" w:rsidP="006B6934">
            <w:pPr>
              <w:pStyle w:val="ListParagraph"/>
              <w:numPr>
                <w:ilvl w:val="0"/>
                <w:numId w:val="8"/>
              </w:numPr>
              <w:rPr>
                <w:rFonts w:asciiTheme="minorHAnsi" w:hAnsiTheme="minorHAnsi" w:cstheme="minorHAnsi"/>
                <w:b/>
                <w:sz w:val="22"/>
                <w:szCs w:val="22"/>
              </w:rPr>
            </w:pPr>
          </w:p>
        </w:tc>
        <w:tc>
          <w:tcPr>
            <w:tcW w:w="8470" w:type="dxa"/>
            <w:gridSpan w:val="2"/>
          </w:tcPr>
          <w:p w14:paraId="0BC43630" w14:textId="77777777" w:rsidR="001C6405" w:rsidRPr="00B67B57" w:rsidRDefault="001C6405" w:rsidP="00D26078">
            <w:pPr>
              <w:jc w:val="both"/>
              <w:rPr>
                <w:rFonts w:asciiTheme="minorHAnsi" w:hAnsiTheme="minorHAnsi" w:cstheme="minorHAnsi"/>
                <w:b/>
                <w:color w:val="000000"/>
                <w:sz w:val="22"/>
                <w:szCs w:val="22"/>
              </w:rPr>
            </w:pPr>
            <w:r w:rsidRPr="00B67B57">
              <w:rPr>
                <w:rFonts w:asciiTheme="minorHAnsi" w:hAnsiTheme="minorHAnsi" w:cstheme="minorHAnsi"/>
                <w:b/>
                <w:color w:val="000000"/>
                <w:sz w:val="22"/>
                <w:szCs w:val="22"/>
              </w:rPr>
              <w:t xml:space="preserve">Apologies for absence </w:t>
            </w:r>
          </w:p>
          <w:p w14:paraId="49F96FB4" w14:textId="546400FC" w:rsidR="000E201F" w:rsidRDefault="00954A62" w:rsidP="00D26078">
            <w:pPr>
              <w:jc w:val="both"/>
              <w:rPr>
                <w:rFonts w:ascii="Calibri" w:hAnsi="Calibri" w:cs="Calibri"/>
                <w:sz w:val="22"/>
                <w:szCs w:val="22"/>
              </w:rPr>
            </w:pPr>
            <w:r>
              <w:rPr>
                <w:rFonts w:ascii="Calibri" w:hAnsi="Calibri" w:cs="Calibri"/>
                <w:sz w:val="22"/>
                <w:szCs w:val="22"/>
              </w:rPr>
              <w:t>Apologies</w:t>
            </w:r>
            <w:r w:rsidR="00096533">
              <w:rPr>
                <w:rFonts w:ascii="Calibri" w:hAnsi="Calibri" w:cs="Calibri"/>
                <w:sz w:val="22"/>
                <w:szCs w:val="22"/>
              </w:rPr>
              <w:t xml:space="preserve"> and reasons for absence</w:t>
            </w:r>
            <w:r>
              <w:rPr>
                <w:rFonts w:ascii="Calibri" w:hAnsi="Calibri" w:cs="Calibri"/>
                <w:sz w:val="22"/>
                <w:szCs w:val="22"/>
              </w:rPr>
              <w:t xml:space="preserve"> were sent by</w:t>
            </w:r>
            <w:r w:rsidR="009E65B5">
              <w:rPr>
                <w:rFonts w:ascii="Calibri" w:hAnsi="Calibri" w:cs="Calibri"/>
                <w:sz w:val="22"/>
                <w:szCs w:val="22"/>
              </w:rPr>
              <w:t xml:space="preserve"> </w:t>
            </w:r>
            <w:r w:rsidR="00077B81">
              <w:rPr>
                <w:rFonts w:ascii="Calibri" w:hAnsi="Calibri" w:cs="Calibri"/>
                <w:sz w:val="22"/>
                <w:szCs w:val="22"/>
              </w:rPr>
              <w:t xml:space="preserve">Rebecca Wolfe (RW) </w:t>
            </w:r>
            <w:r w:rsidR="00DE5C4C">
              <w:rPr>
                <w:rFonts w:ascii="Calibri" w:hAnsi="Calibri" w:cs="Calibri"/>
                <w:sz w:val="22"/>
                <w:szCs w:val="22"/>
              </w:rPr>
              <w:t xml:space="preserve">and </w:t>
            </w:r>
            <w:r w:rsidR="00096533">
              <w:rPr>
                <w:rFonts w:ascii="Calibri" w:hAnsi="Calibri" w:cs="Calibri"/>
                <w:color w:val="000000"/>
                <w:sz w:val="22"/>
                <w:szCs w:val="22"/>
              </w:rPr>
              <w:t>Laura Wild (LW),</w:t>
            </w:r>
            <w:r w:rsidR="00DE5C4C">
              <w:rPr>
                <w:rFonts w:ascii="Calibri" w:hAnsi="Calibri" w:cs="Calibri"/>
                <w:color w:val="000000"/>
                <w:sz w:val="22"/>
                <w:szCs w:val="22"/>
              </w:rPr>
              <w:t xml:space="preserve"> </w:t>
            </w:r>
            <w:r w:rsidR="009E65B5">
              <w:rPr>
                <w:rFonts w:ascii="Calibri" w:hAnsi="Calibri" w:cs="Calibri"/>
                <w:sz w:val="22"/>
                <w:szCs w:val="22"/>
              </w:rPr>
              <w:t>the</w:t>
            </w:r>
            <w:r>
              <w:rPr>
                <w:rFonts w:ascii="Calibri" w:hAnsi="Calibri" w:cs="Calibri"/>
                <w:sz w:val="22"/>
                <w:szCs w:val="22"/>
              </w:rPr>
              <w:t xml:space="preserve"> </w:t>
            </w:r>
            <w:r w:rsidR="00801F25">
              <w:rPr>
                <w:rFonts w:ascii="Calibri" w:hAnsi="Calibri" w:cs="Calibri"/>
                <w:sz w:val="22"/>
                <w:szCs w:val="22"/>
              </w:rPr>
              <w:t>apologies were accepted and consented to.</w:t>
            </w:r>
          </w:p>
          <w:p w14:paraId="088F9628" w14:textId="77777777" w:rsidR="005A4FA5" w:rsidRDefault="005A4FA5" w:rsidP="00D26078">
            <w:pPr>
              <w:jc w:val="both"/>
              <w:rPr>
                <w:rFonts w:ascii="Calibri" w:hAnsi="Calibri" w:cs="Calibri"/>
                <w:sz w:val="22"/>
                <w:szCs w:val="22"/>
              </w:rPr>
            </w:pPr>
          </w:p>
          <w:p w14:paraId="078022E6" w14:textId="59C78507" w:rsidR="005A4FA5" w:rsidRDefault="005A4FA5" w:rsidP="00D26078">
            <w:pPr>
              <w:jc w:val="both"/>
              <w:rPr>
                <w:rFonts w:ascii="Calibri" w:hAnsi="Calibri" w:cs="Calibri"/>
                <w:sz w:val="22"/>
                <w:szCs w:val="22"/>
              </w:rPr>
            </w:pPr>
            <w:r>
              <w:rPr>
                <w:rFonts w:ascii="Calibri" w:hAnsi="Calibri" w:cs="Calibri"/>
                <w:sz w:val="22"/>
                <w:szCs w:val="22"/>
              </w:rPr>
              <w:t>There were no absences without apologies.</w:t>
            </w:r>
          </w:p>
          <w:p w14:paraId="015F7907" w14:textId="51DA9968" w:rsidR="00801F25" w:rsidRPr="00792126" w:rsidRDefault="00801F25" w:rsidP="00096533">
            <w:pPr>
              <w:jc w:val="both"/>
              <w:rPr>
                <w:rFonts w:asciiTheme="minorHAnsi" w:hAnsiTheme="minorHAnsi" w:cstheme="minorHAnsi"/>
                <w:color w:val="000000"/>
                <w:sz w:val="16"/>
                <w:szCs w:val="16"/>
              </w:rPr>
            </w:pPr>
          </w:p>
        </w:tc>
        <w:tc>
          <w:tcPr>
            <w:tcW w:w="1028" w:type="dxa"/>
          </w:tcPr>
          <w:p w14:paraId="527C15BA" w14:textId="77777777" w:rsidR="001C6405" w:rsidRDefault="001C6405">
            <w:pPr>
              <w:rPr>
                <w:rFonts w:ascii="Calibri" w:hAnsi="Calibri" w:cs="Calibri"/>
                <w:sz w:val="22"/>
                <w:szCs w:val="22"/>
              </w:rPr>
            </w:pPr>
          </w:p>
          <w:p w14:paraId="46B2ADC0" w14:textId="46B33EF2" w:rsidR="00E62A7A" w:rsidRPr="00E62A7A" w:rsidRDefault="00E62A7A">
            <w:pPr>
              <w:rPr>
                <w:rFonts w:ascii="Calibri" w:hAnsi="Calibri" w:cs="Calibri"/>
                <w:b/>
                <w:bCs/>
                <w:sz w:val="22"/>
                <w:szCs w:val="22"/>
              </w:rPr>
            </w:pPr>
          </w:p>
        </w:tc>
      </w:tr>
      <w:tr w:rsidR="00077B81" w:rsidRPr="0075122F" w14:paraId="7CFB9A3B" w14:textId="77777777" w:rsidTr="00096533">
        <w:tc>
          <w:tcPr>
            <w:tcW w:w="1242" w:type="dxa"/>
          </w:tcPr>
          <w:p w14:paraId="2C9F3ACB" w14:textId="5ABE242B" w:rsidR="00077B81" w:rsidRPr="00A677EF" w:rsidRDefault="00A677EF" w:rsidP="00A677EF">
            <w:pPr>
              <w:rPr>
                <w:rFonts w:asciiTheme="minorHAnsi" w:hAnsiTheme="minorHAnsi" w:cstheme="minorHAnsi"/>
                <w:b/>
                <w:sz w:val="22"/>
                <w:szCs w:val="22"/>
              </w:rPr>
            </w:pPr>
            <w:r>
              <w:rPr>
                <w:rFonts w:asciiTheme="minorHAnsi" w:hAnsiTheme="minorHAnsi" w:cstheme="minorHAnsi"/>
                <w:b/>
                <w:sz w:val="22"/>
                <w:szCs w:val="22"/>
              </w:rPr>
              <w:t xml:space="preserve">       </w:t>
            </w:r>
            <w:r w:rsidRPr="00A677EF">
              <w:rPr>
                <w:rFonts w:asciiTheme="minorHAnsi" w:hAnsiTheme="minorHAnsi" w:cstheme="minorHAnsi"/>
                <w:b/>
                <w:sz w:val="22"/>
                <w:szCs w:val="22"/>
              </w:rPr>
              <w:t>7.</w:t>
            </w:r>
          </w:p>
        </w:tc>
        <w:tc>
          <w:tcPr>
            <w:tcW w:w="8470" w:type="dxa"/>
            <w:gridSpan w:val="2"/>
          </w:tcPr>
          <w:p w14:paraId="5515ECFB" w14:textId="77777777" w:rsidR="00077B81" w:rsidRDefault="00077B81" w:rsidP="00D26078">
            <w:pPr>
              <w:jc w:val="both"/>
              <w:rPr>
                <w:rFonts w:asciiTheme="minorHAnsi" w:hAnsiTheme="minorHAnsi" w:cstheme="minorHAnsi"/>
                <w:bCs/>
                <w:color w:val="000000"/>
                <w:sz w:val="22"/>
                <w:szCs w:val="22"/>
              </w:rPr>
            </w:pPr>
            <w:r>
              <w:rPr>
                <w:rFonts w:asciiTheme="minorHAnsi" w:hAnsiTheme="minorHAnsi" w:cstheme="minorHAnsi"/>
                <w:b/>
                <w:color w:val="000000"/>
                <w:sz w:val="22"/>
                <w:szCs w:val="22"/>
              </w:rPr>
              <w:t>Agenda item 7</w:t>
            </w:r>
            <w:r w:rsidR="005216B8">
              <w:rPr>
                <w:rFonts w:asciiTheme="minorHAnsi" w:hAnsiTheme="minorHAnsi" w:cstheme="minorHAnsi"/>
                <w:b/>
                <w:color w:val="000000"/>
                <w:sz w:val="22"/>
                <w:szCs w:val="22"/>
              </w:rPr>
              <w:t xml:space="preserve"> Governor Vacancies</w:t>
            </w:r>
            <w:r>
              <w:rPr>
                <w:rFonts w:asciiTheme="minorHAnsi" w:hAnsiTheme="minorHAnsi" w:cstheme="minorHAnsi"/>
                <w:b/>
                <w:color w:val="000000"/>
                <w:sz w:val="22"/>
                <w:szCs w:val="22"/>
              </w:rPr>
              <w:t xml:space="preserve"> </w:t>
            </w:r>
            <w:r w:rsidRPr="00077B81">
              <w:rPr>
                <w:rFonts w:asciiTheme="minorHAnsi" w:hAnsiTheme="minorHAnsi" w:cstheme="minorHAnsi"/>
                <w:bCs/>
                <w:color w:val="000000"/>
                <w:sz w:val="22"/>
                <w:szCs w:val="22"/>
              </w:rPr>
              <w:t>was moved up the agenda</w:t>
            </w:r>
            <w:r>
              <w:rPr>
                <w:rFonts w:asciiTheme="minorHAnsi" w:hAnsiTheme="minorHAnsi" w:cstheme="minorHAnsi"/>
                <w:bCs/>
                <w:color w:val="000000"/>
                <w:sz w:val="22"/>
                <w:szCs w:val="22"/>
              </w:rPr>
              <w:t xml:space="preserve"> in order that</w:t>
            </w:r>
            <w:r w:rsidR="005216B8">
              <w:rPr>
                <w:rFonts w:asciiTheme="minorHAnsi" w:hAnsiTheme="minorHAnsi" w:cstheme="minorHAnsi"/>
                <w:bCs/>
                <w:color w:val="000000"/>
                <w:sz w:val="22"/>
                <w:szCs w:val="22"/>
              </w:rPr>
              <w:t xml:space="preserve"> two potential Governors may join the meeting to observe procedures.</w:t>
            </w:r>
          </w:p>
          <w:p w14:paraId="0D1D2C3B" w14:textId="77777777" w:rsidR="005216B8" w:rsidRDefault="005216B8" w:rsidP="00D26078">
            <w:pPr>
              <w:jc w:val="both"/>
              <w:rPr>
                <w:rFonts w:asciiTheme="minorHAnsi" w:hAnsiTheme="minorHAnsi" w:cstheme="minorHAnsi"/>
                <w:bCs/>
                <w:color w:val="000000"/>
                <w:sz w:val="22"/>
                <w:szCs w:val="22"/>
              </w:rPr>
            </w:pPr>
          </w:p>
          <w:p w14:paraId="47DD4534" w14:textId="4B662F4C" w:rsidR="005216B8" w:rsidRDefault="005216B8" w:rsidP="00D26078">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The Chair informed Governors that an enquiry had been received regarding the Co-opted Governor Vacancy with a further enquiry as a result of the advert in the Parish Magazine for a potential Foundation Governor.</w:t>
            </w:r>
            <w:r w:rsidR="00724C6C">
              <w:rPr>
                <w:rFonts w:asciiTheme="minorHAnsi" w:hAnsiTheme="minorHAnsi" w:cstheme="minorHAnsi"/>
                <w:bCs/>
                <w:color w:val="000000"/>
                <w:sz w:val="22"/>
                <w:szCs w:val="22"/>
              </w:rPr>
              <w:t xml:space="preserve">  Both potential Governors would be attending the meeting in order to observe.</w:t>
            </w:r>
          </w:p>
          <w:p w14:paraId="44E92166" w14:textId="77777777" w:rsidR="005216B8" w:rsidRDefault="005216B8" w:rsidP="00D26078">
            <w:pPr>
              <w:jc w:val="both"/>
              <w:rPr>
                <w:rFonts w:asciiTheme="minorHAnsi" w:hAnsiTheme="minorHAnsi" w:cstheme="minorHAnsi"/>
                <w:bCs/>
                <w:color w:val="000000"/>
                <w:sz w:val="22"/>
                <w:szCs w:val="22"/>
              </w:rPr>
            </w:pPr>
          </w:p>
          <w:p w14:paraId="081FA12C" w14:textId="73209DE2" w:rsidR="005216B8" w:rsidRPr="005216B8" w:rsidRDefault="005216B8" w:rsidP="00D26078">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The Chair is to meet with both to assess interest following the meeting.  </w:t>
            </w:r>
            <w:r>
              <w:rPr>
                <w:rFonts w:asciiTheme="minorHAnsi" w:hAnsiTheme="minorHAnsi" w:cstheme="minorHAnsi"/>
                <w:b/>
                <w:color w:val="000000"/>
                <w:sz w:val="22"/>
                <w:szCs w:val="22"/>
              </w:rPr>
              <w:t xml:space="preserve">Action- </w:t>
            </w:r>
            <w:r>
              <w:rPr>
                <w:rFonts w:asciiTheme="minorHAnsi" w:hAnsiTheme="minorHAnsi" w:cstheme="minorHAnsi"/>
                <w:bCs/>
                <w:color w:val="000000"/>
                <w:sz w:val="22"/>
                <w:szCs w:val="22"/>
              </w:rPr>
              <w:t>The Chair to arrange a follow up meeting with both potential Governors.</w:t>
            </w:r>
          </w:p>
          <w:p w14:paraId="28B89FBF" w14:textId="77777777" w:rsidR="005216B8" w:rsidRDefault="005216B8" w:rsidP="00D26078">
            <w:pPr>
              <w:jc w:val="both"/>
              <w:rPr>
                <w:rFonts w:asciiTheme="minorHAnsi" w:hAnsiTheme="minorHAnsi" w:cstheme="minorHAnsi"/>
                <w:bCs/>
                <w:color w:val="000000"/>
                <w:sz w:val="22"/>
                <w:szCs w:val="22"/>
              </w:rPr>
            </w:pPr>
          </w:p>
          <w:p w14:paraId="094A27AC" w14:textId="6123DC0E" w:rsidR="005216B8" w:rsidRDefault="005216B8" w:rsidP="00D26078">
            <w:pPr>
              <w:jc w:val="both"/>
              <w:rPr>
                <w:rFonts w:asciiTheme="minorHAnsi" w:hAnsiTheme="minorHAnsi" w:cstheme="minorHAnsi"/>
                <w:bCs/>
                <w:color w:val="000000"/>
                <w:sz w:val="22"/>
                <w:szCs w:val="22"/>
              </w:rPr>
            </w:pPr>
            <w:r>
              <w:rPr>
                <w:rFonts w:asciiTheme="minorHAnsi" w:hAnsiTheme="minorHAnsi" w:cstheme="minorHAnsi"/>
                <w:b/>
                <w:color w:val="000000"/>
                <w:sz w:val="22"/>
                <w:szCs w:val="22"/>
              </w:rPr>
              <w:t>All Governors approved</w:t>
            </w:r>
            <w:r>
              <w:rPr>
                <w:rFonts w:asciiTheme="minorHAnsi" w:hAnsiTheme="minorHAnsi" w:cstheme="minorHAnsi"/>
                <w:bCs/>
                <w:color w:val="000000"/>
                <w:sz w:val="22"/>
                <w:szCs w:val="22"/>
              </w:rPr>
              <w:t xml:space="preserve"> the attendance of the two potential Governors who both joined the meeting and were introduced to those present.</w:t>
            </w:r>
          </w:p>
          <w:p w14:paraId="739F4C45" w14:textId="4555D7F2" w:rsidR="005216B8" w:rsidRPr="005216B8" w:rsidRDefault="005216B8" w:rsidP="00D26078">
            <w:pPr>
              <w:jc w:val="both"/>
              <w:rPr>
                <w:rFonts w:asciiTheme="minorHAnsi" w:hAnsiTheme="minorHAnsi" w:cstheme="minorHAnsi"/>
                <w:bCs/>
                <w:color w:val="000000"/>
                <w:sz w:val="22"/>
                <w:szCs w:val="22"/>
              </w:rPr>
            </w:pPr>
          </w:p>
        </w:tc>
        <w:tc>
          <w:tcPr>
            <w:tcW w:w="1028" w:type="dxa"/>
          </w:tcPr>
          <w:p w14:paraId="6AED6A48" w14:textId="77777777" w:rsidR="00077B81" w:rsidRDefault="00077B81">
            <w:pPr>
              <w:rPr>
                <w:rFonts w:ascii="Calibri" w:hAnsi="Calibri" w:cs="Calibri"/>
                <w:sz w:val="22"/>
                <w:szCs w:val="22"/>
              </w:rPr>
            </w:pPr>
          </w:p>
          <w:p w14:paraId="4AB04AD3" w14:textId="77777777" w:rsidR="005216B8" w:rsidRDefault="005216B8">
            <w:pPr>
              <w:rPr>
                <w:rFonts w:ascii="Calibri" w:hAnsi="Calibri" w:cs="Calibri"/>
                <w:sz w:val="22"/>
                <w:szCs w:val="22"/>
              </w:rPr>
            </w:pPr>
          </w:p>
          <w:p w14:paraId="18006478" w14:textId="77777777" w:rsidR="005216B8" w:rsidRDefault="005216B8">
            <w:pPr>
              <w:rPr>
                <w:rFonts w:ascii="Calibri" w:hAnsi="Calibri" w:cs="Calibri"/>
                <w:sz w:val="22"/>
                <w:szCs w:val="22"/>
              </w:rPr>
            </w:pPr>
          </w:p>
          <w:p w14:paraId="44BE53C4" w14:textId="77777777" w:rsidR="005216B8" w:rsidRDefault="005216B8">
            <w:pPr>
              <w:rPr>
                <w:rFonts w:ascii="Calibri" w:hAnsi="Calibri" w:cs="Calibri"/>
                <w:sz w:val="22"/>
                <w:szCs w:val="22"/>
              </w:rPr>
            </w:pPr>
          </w:p>
          <w:p w14:paraId="28DBE8CC" w14:textId="77777777" w:rsidR="005216B8" w:rsidRDefault="005216B8">
            <w:pPr>
              <w:rPr>
                <w:rFonts w:ascii="Calibri" w:hAnsi="Calibri" w:cs="Calibri"/>
                <w:sz w:val="22"/>
                <w:szCs w:val="22"/>
              </w:rPr>
            </w:pPr>
          </w:p>
          <w:p w14:paraId="70B0BB21" w14:textId="77777777" w:rsidR="005216B8" w:rsidRDefault="005216B8">
            <w:pPr>
              <w:rPr>
                <w:rFonts w:ascii="Calibri" w:hAnsi="Calibri" w:cs="Calibri"/>
                <w:sz w:val="22"/>
                <w:szCs w:val="22"/>
              </w:rPr>
            </w:pPr>
          </w:p>
          <w:p w14:paraId="14C70195" w14:textId="77777777" w:rsidR="005216B8" w:rsidRDefault="005216B8">
            <w:pPr>
              <w:rPr>
                <w:rFonts w:ascii="Calibri" w:hAnsi="Calibri" w:cs="Calibri"/>
                <w:sz w:val="22"/>
                <w:szCs w:val="22"/>
              </w:rPr>
            </w:pPr>
          </w:p>
          <w:p w14:paraId="3FB1AB6B" w14:textId="77777777" w:rsidR="00724C6C" w:rsidRDefault="00724C6C">
            <w:pPr>
              <w:rPr>
                <w:rFonts w:ascii="Calibri" w:hAnsi="Calibri" w:cs="Calibri"/>
                <w:sz w:val="22"/>
                <w:szCs w:val="22"/>
              </w:rPr>
            </w:pPr>
          </w:p>
          <w:p w14:paraId="413DDAB1" w14:textId="2A31485C" w:rsidR="005216B8" w:rsidRDefault="005216B8">
            <w:pPr>
              <w:rPr>
                <w:rFonts w:ascii="Calibri" w:hAnsi="Calibri" w:cs="Calibri"/>
                <w:sz w:val="22"/>
                <w:szCs w:val="22"/>
              </w:rPr>
            </w:pPr>
            <w:r>
              <w:rPr>
                <w:rFonts w:ascii="Calibri" w:hAnsi="Calibri" w:cs="Calibri"/>
                <w:sz w:val="22"/>
                <w:szCs w:val="22"/>
              </w:rPr>
              <w:t>Chair</w:t>
            </w:r>
          </w:p>
        </w:tc>
      </w:tr>
      <w:tr w:rsidR="00D20B23" w:rsidRPr="0075122F" w14:paraId="75BE48B9" w14:textId="77777777" w:rsidTr="00096533">
        <w:tc>
          <w:tcPr>
            <w:tcW w:w="1242" w:type="dxa"/>
          </w:tcPr>
          <w:p w14:paraId="0BF0023B" w14:textId="494EBCA9" w:rsidR="00D20B23" w:rsidRPr="00306F9F" w:rsidRDefault="00D20B23" w:rsidP="006B6934">
            <w:pPr>
              <w:pStyle w:val="ListParagraph"/>
              <w:numPr>
                <w:ilvl w:val="0"/>
                <w:numId w:val="8"/>
              </w:numPr>
              <w:rPr>
                <w:rFonts w:asciiTheme="minorHAnsi" w:hAnsiTheme="minorHAnsi" w:cstheme="minorHAnsi"/>
                <w:b/>
                <w:sz w:val="22"/>
                <w:szCs w:val="22"/>
              </w:rPr>
            </w:pPr>
          </w:p>
        </w:tc>
        <w:tc>
          <w:tcPr>
            <w:tcW w:w="8470" w:type="dxa"/>
            <w:gridSpan w:val="2"/>
          </w:tcPr>
          <w:p w14:paraId="1D32913D" w14:textId="24F073E0" w:rsidR="00060A8F" w:rsidRPr="00B67B57" w:rsidRDefault="00076558" w:rsidP="00060A8F">
            <w:pPr>
              <w:jc w:val="both"/>
              <w:rPr>
                <w:rFonts w:asciiTheme="minorHAnsi" w:hAnsiTheme="minorHAnsi" w:cstheme="minorHAnsi"/>
                <w:color w:val="000000"/>
                <w:sz w:val="22"/>
                <w:szCs w:val="22"/>
              </w:rPr>
            </w:pPr>
            <w:r>
              <w:rPr>
                <w:rFonts w:asciiTheme="minorHAnsi" w:hAnsiTheme="minorHAnsi" w:cstheme="minorHAnsi"/>
                <w:b/>
                <w:color w:val="000000"/>
                <w:sz w:val="22"/>
                <w:szCs w:val="22"/>
              </w:rPr>
              <w:t>Reminder about the essential need for confidentiality and Declaration of Interests.</w:t>
            </w:r>
          </w:p>
          <w:p w14:paraId="66A29D7F" w14:textId="0780F0AD" w:rsidR="00AB3F8A" w:rsidRDefault="00060A8F" w:rsidP="00060A8F">
            <w:pPr>
              <w:jc w:val="both"/>
              <w:rPr>
                <w:rFonts w:asciiTheme="minorHAnsi" w:hAnsiTheme="minorHAnsi" w:cstheme="minorHAnsi"/>
                <w:color w:val="000000"/>
                <w:sz w:val="22"/>
                <w:szCs w:val="22"/>
              </w:rPr>
            </w:pPr>
            <w:r w:rsidRPr="0081273E">
              <w:rPr>
                <w:rFonts w:asciiTheme="minorHAnsi" w:hAnsiTheme="minorHAnsi" w:cstheme="minorHAnsi"/>
                <w:color w:val="000000"/>
                <w:sz w:val="22"/>
                <w:szCs w:val="22"/>
              </w:rPr>
              <w:t>Governors were reminde</w:t>
            </w:r>
            <w:r>
              <w:rPr>
                <w:rFonts w:asciiTheme="minorHAnsi" w:hAnsiTheme="minorHAnsi" w:cstheme="minorHAnsi"/>
                <w:color w:val="000000"/>
                <w:sz w:val="22"/>
                <w:szCs w:val="22"/>
              </w:rPr>
              <w:t>d of the confidentiality of governing body meetings,</w:t>
            </w:r>
            <w:r w:rsidR="00415230">
              <w:rPr>
                <w:rFonts w:asciiTheme="minorHAnsi" w:hAnsiTheme="minorHAnsi" w:cstheme="minorHAnsi"/>
                <w:color w:val="000000"/>
                <w:sz w:val="22"/>
                <w:szCs w:val="22"/>
              </w:rPr>
              <w:t xml:space="preserve"> that all items are confidential until the public minutes are approved. </w:t>
            </w:r>
          </w:p>
          <w:p w14:paraId="789DC0A9" w14:textId="77777777" w:rsidR="00AB3F8A" w:rsidRPr="00AB3F8A" w:rsidRDefault="00AB3F8A" w:rsidP="00060A8F">
            <w:pPr>
              <w:jc w:val="both"/>
              <w:rPr>
                <w:rFonts w:asciiTheme="minorHAnsi" w:hAnsiTheme="minorHAnsi" w:cstheme="minorHAnsi"/>
                <w:color w:val="000000"/>
                <w:sz w:val="16"/>
                <w:szCs w:val="16"/>
              </w:rPr>
            </w:pPr>
          </w:p>
          <w:p w14:paraId="37FA8310" w14:textId="64EBFBD3" w:rsidR="00060A8F" w:rsidRDefault="00415230" w:rsidP="00060A8F">
            <w:pPr>
              <w:jc w:val="both"/>
              <w:rPr>
                <w:rFonts w:asciiTheme="minorHAnsi" w:hAnsiTheme="minorHAnsi" w:cstheme="minorHAnsi"/>
                <w:color w:val="000000"/>
                <w:sz w:val="22"/>
                <w:szCs w:val="22"/>
              </w:rPr>
            </w:pPr>
            <w:r>
              <w:rPr>
                <w:rFonts w:asciiTheme="minorHAnsi" w:hAnsiTheme="minorHAnsi" w:cstheme="minorHAnsi"/>
                <w:color w:val="000000"/>
                <w:sz w:val="22"/>
                <w:szCs w:val="22"/>
              </w:rPr>
              <w:t>Governors were asked</w:t>
            </w:r>
            <w:r w:rsidR="00060A8F">
              <w:rPr>
                <w:rFonts w:asciiTheme="minorHAnsi" w:hAnsiTheme="minorHAnsi" w:cstheme="minorHAnsi"/>
                <w:color w:val="000000"/>
                <w:sz w:val="22"/>
                <w:szCs w:val="22"/>
              </w:rPr>
              <w:t xml:space="preserve"> to declare if they ha</w:t>
            </w:r>
            <w:r w:rsidR="00686FBB">
              <w:rPr>
                <w:rFonts w:asciiTheme="minorHAnsi" w:hAnsiTheme="minorHAnsi" w:cstheme="minorHAnsi"/>
                <w:color w:val="000000"/>
                <w:sz w:val="22"/>
                <w:szCs w:val="22"/>
              </w:rPr>
              <w:t>d</w:t>
            </w:r>
            <w:r w:rsidR="00060A8F">
              <w:rPr>
                <w:rFonts w:asciiTheme="minorHAnsi" w:hAnsiTheme="minorHAnsi" w:cstheme="minorHAnsi"/>
                <w:color w:val="000000"/>
                <w:sz w:val="22"/>
                <w:szCs w:val="22"/>
              </w:rPr>
              <w:t xml:space="preserve"> any </w:t>
            </w:r>
            <w:r w:rsidR="00060A8F" w:rsidRPr="0081273E">
              <w:rPr>
                <w:rFonts w:asciiTheme="minorHAnsi" w:hAnsiTheme="minorHAnsi" w:cstheme="minorHAnsi"/>
                <w:color w:val="000000"/>
                <w:sz w:val="22"/>
                <w:szCs w:val="22"/>
              </w:rPr>
              <w:t>declarations of interest</w:t>
            </w:r>
            <w:r w:rsidR="00060A8F">
              <w:rPr>
                <w:rFonts w:asciiTheme="minorHAnsi" w:hAnsiTheme="minorHAnsi" w:cstheme="minorHAnsi"/>
                <w:color w:val="000000"/>
                <w:sz w:val="22"/>
                <w:szCs w:val="22"/>
              </w:rPr>
              <w:t>.</w:t>
            </w:r>
            <w:r w:rsidR="00AB3F8A">
              <w:rPr>
                <w:rFonts w:asciiTheme="minorHAnsi" w:hAnsiTheme="minorHAnsi" w:cstheme="minorHAnsi"/>
                <w:color w:val="000000"/>
                <w:sz w:val="22"/>
                <w:szCs w:val="22"/>
              </w:rPr>
              <w:t xml:space="preserve"> </w:t>
            </w:r>
          </w:p>
          <w:p w14:paraId="28D4EB0F" w14:textId="77777777" w:rsidR="005F4DD9" w:rsidRDefault="005F4DD9" w:rsidP="00060A8F">
            <w:pPr>
              <w:jc w:val="both"/>
              <w:rPr>
                <w:rFonts w:asciiTheme="minorHAnsi" w:hAnsiTheme="minorHAnsi" w:cstheme="minorHAnsi"/>
                <w:color w:val="000000"/>
                <w:sz w:val="22"/>
                <w:szCs w:val="22"/>
              </w:rPr>
            </w:pPr>
          </w:p>
          <w:p w14:paraId="2082D59B" w14:textId="77777777" w:rsidR="00060A8F" w:rsidRDefault="00060A8F" w:rsidP="00060A8F">
            <w:pPr>
              <w:jc w:val="both"/>
              <w:rPr>
                <w:rFonts w:asciiTheme="minorHAnsi" w:hAnsiTheme="minorHAnsi" w:cstheme="minorHAnsi"/>
                <w:color w:val="000000"/>
                <w:sz w:val="22"/>
                <w:szCs w:val="22"/>
              </w:rPr>
            </w:pPr>
            <w:r>
              <w:rPr>
                <w:rFonts w:asciiTheme="minorHAnsi" w:hAnsiTheme="minorHAnsi" w:cstheme="minorHAnsi"/>
                <w:color w:val="000000"/>
                <w:sz w:val="22"/>
                <w:szCs w:val="22"/>
              </w:rPr>
              <w:t>No confidential items were identified. There were no new declarations of interest.</w:t>
            </w:r>
          </w:p>
          <w:p w14:paraId="11924A75" w14:textId="2664E81E" w:rsidR="001D5A21" w:rsidRPr="00BC305A" w:rsidRDefault="001D5A21" w:rsidP="00807476">
            <w:pPr>
              <w:jc w:val="both"/>
              <w:rPr>
                <w:rFonts w:asciiTheme="minorHAnsi" w:hAnsiTheme="minorHAnsi" w:cstheme="minorHAnsi"/>
                <w:b/>
                <w:color w:val="000000"/>
                <w:sz w:val="12"/>
                <w:szCs w:val="12"/>
                <w:u w:val="single"/>
              </w:rPr>
            </w:pPr>
          </w:p>
        </w:tc>
        <w:tc>
          <w:tcPr>
            <w:tcW w:w="1028" w:type="dxa"/>
          </w:tcPr>
          <w:p w14:paraId="762C2A4E" w14:textId="77777777" w:rsidR="00D20B23" w:rsidRDefault="00D20B23">
            <w:pPr>
              <w:rPr>
                <w:rFonts w:ascii="Calibri" w:hAnsi="Calibri" w:cs="Calibri"/>
                <w:sz w:val="22"/>
                <w:szCs w:val="22"/>
              </w:rPr>
            </w:pPr>
          </w:p>
          <w:p w14:paraId="175FEA60" w14:textId="77777777" w:rsidR="008754DC" w:rsidRDefault="008754DC">
            <w:pPr>
              <w:rPr>
                <w:rFonts w:ascii="Calibri" w:hAnsi="Calibri" w:cs="Calibri"/>
                <w:sz w:val="22"/>
                <w:szCs w:val="22"/>
              </w:rPr>
            </w:pPr>
          </w:p>
          <w:p w14:paraId="55AF180D" w14:textId="77777777" w:rsidR="008754DC" w:rsidRDefault="008754DC">
            <w:pPr>
              <w:rPr>
                <w:rFonts w:ascii="Calibri" w:hAnsi="Calibri" w:cs="Calibri"/>
                <w:sz w:val="22"/>
                <w:szCs w:val="22"/>
              </w:rPr>
            </w:pPr>
          </w:p>
          <w:p w14:paraId="393A86E3" w14:textId="77777777" w:rsidR="008754DC" w:rsidRDefault="008754DC">
            <w:pPr>
              <w:rPr>
                <w:rFonts w:ascii="Calibri" w:hAnsi="Calibri" w:cs="Calibri"/>
                <w:sz w:val="22"/>
                <w:szCs w:val="22"/>
              </w:rPr>
            </w:pPr>
          </w:p>
          <w:p w14:paraId="155575FA" w14:textId="77777777" w:rsidR="008754DC" w:rsidRDefault="008754DC">
            <w:pPr>
              <w:rPr>
                <w:rFonts w:ascii="Calibri" w:hAnsi="Calibri" w:cs="Calibri"/>
                <w:sz w:val="22"/>
                <w:szCs w:val="22"/>
              </w:rPr>
            </w:pPr>
          </w:p>
          <w:p w14:paraId="343F26BF" w14:textId="20558041" w:rsidR="008754DC" w:rsidRPr="0081273E" w:rsidRDefault="008754DC">
            <w:pPr>
              <w:rPr>
                <w:rFonts w:ascii="Calibri" w:hAnsi="Calibri" w:cs="Calibri"/>
                <w:sz w:val="22"/>
                <w:szCs w:val="22"/>
              </w:rPr>
            </w:pPr>
          </w:p>
        </w:tc>
      </w:tr>
      <w:tr w:rsidR="00A677EF" w:rsidRPr="0075122F" w14:paraId="4F1916EF" w14:textId="77777777" w:rsidTr="00096533">
        <w:tc>
          <w:tcPr>
            <w:tcW w:w="1242" w:type="dxa"/>
          </w:tcPr>
          <w:p w14:paraId="7153C409" w14:textId="5C29ACB0" w:rsidR="00A677EF" w:rsidRPr="00A677EF" w:rsidRDefault="00A677EF" w:rsidP="00A677EF">
            <w:pPr>
              <w:rPr>
                <w:rFonts w:asciiTheme="minorHAnsi" w:hAnsiTheme="minorHAnsi" w:cstheme="minorHAnsi"/>
                <w:b/>
                <w:sz w:val="22"/>
                <w:szCs w:val="22"/>
              </w:rPr>
            </w:pPr>
            <w:r>
              <w:rPr>
                <w:rFonts w:asciiTheme="minorHAnsi" w:hAnsiTheme="minorHAnsi" w:cstheme="minorHAnsi"/>
                <w:b/>
                <w:sz w:val="22"/>
                <w:szCs w:val="22"/>
              </w:rPr>
              <w:t xml:space="preserve">       8.</w:t>
            </w:r>
          </w:p>
        </w:tc>
        <w:tc>
          <w:tcPr>
            <w:tcW w:w="8470" w:type="dxa"/>
            <w:gridSpan w:val="2"/>
          </w:tcPr>
          <w:p w14:paraId="1CF82666" w14:textId="77777777" w:rsidR="00A677EF" w:rsidRDefault="00A677EF" w:rsidP="00060A8F">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Finance</w:t>
            </w:r>
          </w:p>
          <w:p w14:paraId="3D28BFC1" w14:textId="77777777" w:rsidR="00A677EF" w:rsidRDefault="00A677EF" w:rsidP="00060A8F">
            <w:pPr>
              <w:jc w:val="both"/>
              <w:rPr>
                <w:rFonts w:asciiTheme="minorHAnsi" w:hAnsiTheme="minorHAnsi" w:cstheme="minorHAnsi"/>
                <w:bCs/>
                <w:color w:val="000000"/>
                <w:sz w:val="22"/>
                <w:szCs w:val="22"/>
              </w:rPr>
            </w:pPr>
            <w:r>
              <w:rPr>
                <w:rFonts w:asciiTheme="minorHAnsi" w:hAnsiTheme="minorHAnsi" w:cstheme="minorHAnsi"/>
                <w:b/>
                <w:color w:val="000000"/>
                <w:sz w:val="22"/>
                <w:szCs w:val="22"/>
              </w:rPr>
              <w:t xml:space="preserve">Agenda Item 8 </w:t>
            </w:r>
            <w:r>
              <w:rPr>
                <w:rFonts w:asciiTheme="minorHAnsi" w:hAnsiTheme="minorHAnsi" w:cstheme="minorHAnsi"/>
                <w:bCs/>
                <w:color w:val="000000"/>
                <w:sz w:val="22"/>
                <w:szCs w:val="22"/>
              </w:rPr>
              <w:t>regarding Finance was moved up the agenda to allow AB to deliver the Revised Budget Statements.</w:t>
            </w:r>
          </w:p>
          <w:p w14:paraId="45D0FF01" w14:textId="77777777" w:rsidR="00A677EF" w:rsidRDefault="00A677EF" w:rsidP="00060A8F">
            <w:pPr>
              <w:jc w:val="both"/>
              <w:rPr>
                <w:rFonts w:asciiTheme="minorHAnsi" w:hAnsiTheme="minorHAnsi" w:cstheme="minorHAnsi"/>
                <w:bCs/>
                <w:color w:val="000000"/>
                <w:sz w:val="22"/>
                <w:szCs w:val="22"/>
              </w:rPr>
            </w:pPr>
          </w:p>
          <w:p w14:paraId="6096CCFE" w14:textId="77777777" w:rsidR="00A677EF" w:rsidRDefault="00A677EF" w:rsidP="00060A8F">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AB led Governors through the Revised budgets for both schools which had been shared with all Governors prior to the meeting.</w:t>
            </w:r>
          </w:p>
          <w:p w14:paraId="6CD23B3C" w14:textId="77777777" w:rsidR="00A677EF" w:rsidRDefault="00A677EF" w:rsidP="00060A8F">
            <w:pPr>
              <w:jc w:val="both"/>
              <w:rPr>
                <w:rFonts w:asciiTheme="minorHAnsi" w:hAnsiTheme="minorHAnsi" w:cstheme="minorHAnsi"/>
                <w:bCs/>
                <w:color w:val="000000"/>
                <w:sz w:val="22"/>
                <w:szCs w:val="22"/>
              </w:rPr>
            </w:pPr>
          </w:p>
          <w:p w14:paraId="408445C7" w14:textId="10D4F1B0" w:rsidR="00A677EF" w:rsidRDefault="00A677EF" w:rsidP="00060A8F">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She noted that in both </w:t>
            </w:r>
            <w:proofErr w:type="gramStart"/>
            <w:r>
              <w:rPr>
                <w:rFonts w:asciiTheme="minorHAnsi" w:hAnsiTheme="minorHAnsi" w:cstheme="minorHAnsi"/>
                <w:bCs/>
                <w:color w:val="000000"/>
                <w:sz w:val="22"/>
                <w:szCs w:val="22"/>
              </w:rPr>
              <w:t>schools</w:t>
            </w:r>
            <w:proofErr w:type="gramEnd"/>
            <w:r>
              <w:rPr>
                <w:rFonts w:asciiTheme="minorHAnsi" w:hAnsiTheme="minorHAnsi" w:cstheme="minorHAnsi"/>
                <w:bCs/>
                <w:color w:val="000000"/>
                <w:sz w:val="22"/>
                <w:szCs w:val="22"/>
              </w:rPr>
              <w:t xml:space="preserve"> recent staff pay awards have exceeded those which had been written into the budgets however both schools had been in receipt of additional sparsity funding.</w:t>
            </w:r>
          </w:p>
          <w:p w14:paraId="083FC0D2" w14:textId="5448A5A8" w:rsidR="00A677EF" w:rsidRDefault="00A677EF" w:rsidP="00060A8F">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Looking specifically at </w:t>
            </w:r>
            <w:r w:rsidRPr="00D96E60">
              <w:rPr>
                <w:rFonts w:asciiTheme="minorHAnsi" w:hAnsiTheme="minorHAnsi" w:cstheme="minorHAnsi"/>
                <w:bCs/>
                <w:color w:val="000000"/>
                <w:sz w:val="22"/>
                <w:szCs w:val="22"/>
                <w:u w:val="single"/>
              </w:rPr>
              <w:t xml:space="preserve">Kirkby </w:t>
            </w:r>
            <w:proofErr w:type="spellStart"/>
            <w:r w:rsidRPr="00D96E60">
              <w:rPr>
                <w:rFonts w:asciiTheme="minorHAnsi" w:hAnsiTheme="minorHAnsi" w:cstheme="minorHAnsi"/>
                <w:bCs/>
                <w:color w:val="000000"/>
                <w:sz w:val="22"/>
                <w:szCs w:val="22"/>
                <w:u w:val="single"/>
              </w:rPr>
              <w:t>Malzeard</w:t>
            </w:r>
            <w:proofErr w:type="spellEnd"/>
            <w:r w:rsidRPr="00D96E60">
              <w:rPr>
                <w:rFonts w:asciiTheme="minorHAnsi" w:hAnsiTheme="minorHAnsi" w:cstheme="minorHAnsi"/>
                <w:bCs/>
                <w:color w:val="000000"/>
                <w:sz w:val="22"/>
                <w:szCs w:val="22"/>
                <w:u w:val="single"/>
              </w:rPr>
              <w:t xml:space="preserve"> School;</w:t>
            </w:r>
          </w:p>
          <w:p w14:paraId="02080B22" w14:textId="4CCFC72B" w:rsidR="00A677EF" w:rsidRDefault="00185367" w:rsidP="00A677EF">
            <w:pPr>
              <w:pStyle w:val="ListParagraph"/>
              <w:numPr>
                <w:ilvl w:val="0"/>
                <w:numId w:val="17"/>
              </w:num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Staff costs are likely to be higher than expected.</w:t>
            </w:r>
          </w:p>
          <w:p w14:paraId="5A189A94" w14:textId="760581BF" w:rsidR="00185367" w:rsidRDefault="00185367" w:rsidP="00A677EF">
            <w:pPr>
              <w:pStyle w:val="ListParagraph"/>
              <w:numPr>
                <w:ilvl w:val="0"/>
                <w:numId w:val="17"/>
              </w:num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It may be necessary to adjust support staff hours in order to cut some costs, particularly looking at short term contracts however, it is hoped that outstanding EHCP applications will help with this once they are approved.</w:t>
            </w:r>
          </w:p>
          <w:p w14:paraId="4C4F6F2D" w14:textId="0E224CD3" w:rsidR="00185367" w:rsidRDefault="00185367" w:rsidP="00A677EF">
            <w:pPr>
              <w:pStyle w:val="ListParagraph"/>
              <w:numPr>
                <w:ilvl w:val="0"/>
                <w:numId w:val="17"/>
              </w:num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School is currently receiving funding for 86 pupils plus Pupil Premium funding.</w:t>
            </w:r>
          </w:p>
          <w:p w14:paraId="54E9E237" w14:textId="2D7819D6" w:rsidR="00185367" w:rsidRDefault="00185367" w:rsidP="00A677EF">
            <w:pPr>
              <w:pStyle w:val="ListParagraph"/>
              <w:numPr>
                <w:ilvl w:val="0"/>
                <w:numId w:val="17"/>
              </w:num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Going forward, the forecast is based on 11 children coming in with the possibility of 3 more joining.</w:t>
            </w:r>
          </w:p>
          <w:p w14:paraId="7383EAD9" w14:textId="02CA238A" w:rsidR="00185367" w:rsidRDefault="00185367" w:rsidP="00A677EF">
            <w:pPr>
              <w:pStyle w:val="ListParagraph"/>
              <w:numPr>
                <w:ilvl w:val="0"/>
                <w:numId w:val="17"/>
              </w:num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With 89 now on roll with the potential for an additional 6 children coming in should have a positive impact on next year’s start budget.</w:t>
            </w:r>
          </w:p>
          <w:p w14:paraId="1FC21191" w14:textId="62809FC4" w:rsidR="00185367" w:rsidRDefault="00185367" w:rsidP="00A677EF">
            <w:pPr>
              <w:pStyle w:val="ListParagraph"/>
              <w:numPr>
                <w:ilvl w:val="0"/>
                <w:numId w:val="17"/>
              </w:num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Pay rises for staff have also been built in.</w:t>
            </w:r>
          </w:p>
          <w:p w14:paraId="7B7E06D4" w14:textId="0F1809A2" w:rsidR="00185367" w:rsidRDefault="00185367" w:rsidP="00A677EF">
            <w:pPr>
              <w:pStyle w:val="ListParagraph"/>
              <w:numPr>
                <w:ilvl w:val="0"/>
                <w:numId w:val="17"/>
              </w:num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Costs usually rise by around 3% at this time of year, this year it is around 6% with a 55% </w:t>
            </w:r>
            <w:r w:rsidR="00083974">
              <w:rPr>
                <w:rFonts w:asciiTheme="minorHAnsi" w:hAnsiTheme="minorHAnsi" w:cstheme="minorHAnsi"/>
                <w:bCs/>
                <w:color w:val="000000"/>
                <w:sz w:val="22"/>
                <w:szCs w:val="22"/>
              </w:rPr>
              <w:t xml:space="preserve">forecast </w:t>
            </w:r>
            <w:r>
              <w:rPr>
                <w:rFonts w:asciiTheme="minorHAnsi" w:hAnsiTheme="minorHAnsi" w:cstheme="minorHAnsi"/>
                <w:bCs/>
                <w:color w:val="000000"/>
                <w:sz w:val="22"/>
                <w:szCs w:val="22"/>
              </w:rPr>
              <w:t xml:space="preserve">rise in energy costs </w:t>
            </w:r>
            <w:r w:rsidR="00083974">
              <w:rPr>
                <w:rFonts w:asciiTheme="minorHAnsi" w:hAnsiTheme="minorHAnsi" w:cstheme="minorHAnsi"/>
                <w:bCs/>
                <w:color w:val="000000"/>
                <w:sz w:val="22"/>
                <w:szCs w:val="22"/>
              </w:rPr>
              <w:t>alone.  However, this should be offset by predicted subsidies available to school.</w:t>
            </w:r>
          </w:p>
          <w:p w14:paraId="2836349D" w14:textId="48276006" w:rsidR="00083974" w:rsidRPr="00083974" w:rsidRDefault="00083974" w:rsidP="00A677EF">
            <w:pPr>
              <w:pStyle w:val="ListParagraph"/>
              <w:numPr>
                <w:ilvl w:val="0"/>
                <w:numId w:val="17"/>
              </w:num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We were able to balance this budget for submission but we will need to look again at the start budget next year.</w:t>
            </w:r>
          </w:p>
          <w:p w14:paraId="299BA291" w14:textId="25643DFD" w:rsidR="00083974" w:rsidRDefault="00083974" w:rsidP="00083974">
            <w:pPr>
              <w:jc w:val="both"/>
              <w:rPr>
                <w:rFonts w:asciiTheme="minorHAnsi" w:hAnsiTheme="minorHAnsi" w:cstheme="minorHAnsi"/>
                <w:bCs/>
                <w:color w:val="000000"/>
                <w:sz w:val="22"/>
                <w:szCs w:val="22"/>
              </w:rPr>
            </w:pPr>
          </w:p>
          <w:p w14:paraId="11AAD034" w14:textId="4CF3D64F" w:rsidR="00083974" w:rsidRDefault="00083974" w:rsidP="00083974">
            <w:pPr>
              <w:jc w:val="both"/>
              <w:rPr>
                <w:rFonts w:asciiTheme="minorHAnsi" w:hAnsiTheme="minorHAnsi" w:cstheme="minorHAnsi"/>
                <w:bCs/>
                <w:i/>
                <w:iCs/>
                <w:color w:val="FF0000"/>
                <w:sz w:val="22"/>
                <w:szCs w:val="22"/>
              </w:rPr>
            </w:pPr>
            <w:proofErr w:type="gramStart"/>
            <w:r w:rsidRPr="00083974">
              <w:rPr>
                <w:rFonts w:asciiTheme="minorHAnsi" w:hAnsiTheme="minorHAnsi" w:cstheme="minorHAnsi"/>
                <w:bCs/>
                <w:i/>
                <w:iCs/>
                <w:color w:val="FF0000"/>
                <w:sz w:val="22"/>
                <w:szCs w:val="22"/>
              </w:rPr>
              <w:t>GC.-</w:t>
            </w:r>
            <w:proofErr w:type="gramEnd"/>
            <w:r w:rsidRPr="00083974">
              <w:rPr>
                <w:rFonts w:asciiTheme="minorHAnsi" w:hAnsiTheme="minorHAnsi" w:cstheme="minorHAnsi"/>
                <w:bCs/>
                <w:i/>
                <w:iCs/>
                <w:color w:val="FF0000"/>
                <w:sz w:val="22"/>
                <w:szCs w:val="22"/>
              </w:rPr>
              <w:t xml:space="preserve"> Do we have any</w:t>
            </w:r>
            <w:r>
              <w:rPr>
                <w:rFonts w:asciiTheme="minorHAnsi" w:hAnsiTheme="minorHAnsi" w:cstheme="minorHAnsi"/>
                <w:bCs/>
                <w:i/>
                <w:iCs/>
                <w:color w:val="FF0000"/>
                <w:sz w:val="22"/>
                <w:szCs w:val="22"/>
              </w:rPr>
              <w:t xml:space="preserve"> </w:t>
            </w:r>
            <w:proofErr w:type="spellStart"/>
            <w:r>
              <w:rPr>
                <w:rFonts w:asciiTheme="minorHAnsi" w:hAnsiTheme="minorHAnsi" w:cstheme="minorHAnsi"/>
                <w:bCs/>
                <w:i/>
                <w:iCs/>
                <w:color w:val="FF0000"/>
                <w:sz w:val="22"/>
                <w:szCs w:val="22"/>
              </w:rPr>
              <w:t>Ukranian</w:t>
            </w:r>
            <w:proofErr w:type="spellEnd"/>
            <w:r>
              <w:rPr>
                <w:rFonts w:asciiTheme="minorHAnsi" w:hAnsiTheme="minorHAnsi" w:cstheme="minorHAnsi"/>
                <w:bCs/>
                <w:i/>
                <w:iCs/>
                <w:color w:val="FF0000"/>
                <w:sz w:val="22"/>
                <w:szCs w:val="22"/>
              </w:rPr>
              <w:t xml:space="preserve"> families that we are supporting?</w:t>
            </w:r>
          </w:p>
          <w:p w14:paraId="41716DA4" w14:textId="0FAE9191" w:rsidR="00083974" w:rsidRDefault="00083974" w:rsidP="00083974">
            <w:pPr>
              <w:jc w:val="both"/>
              <w:rPr>
                <w:rFonts w:asciiTheme="minorHAnsi" w:hAnsiTheme="minorHAnsi" w:cstheme="minorHAnsi"/>
                <w:bCs/>
                <w:i/>
                <w:iCs/>
                <w:color w:val="FF0000"/>
                <w:sz w:val="22"/>
                <w:szCs w:val="22"/>
              </w:rPr>
            </w:pPr>
            <w:r>
              <w:rPr>
                <w:rFonts w:asciiTheme="minorHAnsi" w:hAnsiTheme="minorHAnsi" w:cstheme="minorHAnsi"/>
                <w:bCs/>
                <w:i/>
                <w:iCs/>
                <w:color w:val="FF0000"/>
                <w:sz w:val="22"/>
                <w:szCs w:val="22"/>
              </w:rPr>
              <w:t>R.-Yes</w:t>
            </w:r>
            <w:r w:rsidR="009269E7">
              <w:rPr>
                <w:rFonts w:asciiTheme="minorHAnsi" w:hAnsiTheme="minorHAnsi" w:cstheme="minorHAnsi"/>
                <w:bCs/>
                <w:i/>
                <w:iCs/>
                <w:color w:val="FF0000"/>
                <w:sz w:val="22"/>
                <w:szCs w:val="22"/>
              </w:rPr>
              <w:t>,</w:t>
            </w:r>
            <w:r>
              <w:rPr>
                <w:rFonts w:asciiTheme="minorHAnsi" w:hAnsiTheme="minorHAnsi" w:cstheme="minorHAnsi"/>
                <w:bCs/>
                <w:i/>
                <w:iCs/>
                <w:color w:val="FF0000"/>
                <w:sz w:val="22"/>
                <w:szCs w:val="22"/>
              </w:rPr>
              <w:t xml:space="preserve"> at St. Nicholas School however, no funding has arrived yet.  It all depends on the scheme that the family come under.  There will be funding from March and there is usually funding available in between to plug any gaps.  Pupil Premium and funding for EAL is available.</w:t>
            </w:r>
          </w:p>
          <w:p w14:paraId="2AA122F7" w14:textId="02C71E66" w:rsidR="00083974" w:rsidRDefault="00083974" w:rsidP="00083974">
            <w:pPr>
              <w:jc w:val="both"/>
              <w:rPr>
                <w:rFonts w:asciiTheme="minorHAnsi" w:hAnsiTheme="minorHAnsi" w:cstheme="minorHAnsi"/>
                <w:bCs/>
                <w:i/>
                <w:iCs/>
                <w:color w:val="FF0000"/>
                <w:sz w:val="22"/>
                <w:szCs w:val="22"/>
              </w:rPr>
            </w:pPr>
          </w:p>
          <w:p w14:paraId="2BE5D92A" w14:textId="13C8186C" w:rsidR="00083974" w:rsidRDefault="00083974" w:rsidP="00083974">
            <w:pPr>
              <w:jc w:val="both"/>
              <w:rPr>
                <w:rFonts w:asciiTheme="minorHAnsi" w:hAnsiTheme="minorHAnsi" w:cstheme="minorHAnsi"/>
                <w:bCs/>
                <w:sz w:val="22"/>
                <w:szCs w:val="22"/>
              </w:rPr>
            </w:pPr>
            <w:r>
              <w:rPr>
                <w:rFonts w:asciiTheme="minorHAnsi" w:hAnsiTheme="minorHAnsi" w:cstheme="minorHAnsi"/>
                <w:b/>
                <w:sz w:val="22"/>
                <w:szCs w:val="22"/>
              </w:rPr>
              <w:t xml:space="preserve">Action- </w:t>
            </w:r>
            <w:r>
              <w:rPr>
                <w:rFonts w:asciiTheme="minorHAnsi" w:hAnsiTheme="minorHAnsi" w:cstheme="minorHAnsi"/>
                <w:bCs/>
                <w:sz w:val="22"/>
                <w:szCs w:val="22"/>
              </w:rPr>
              <w:t xml:space="preserve">The </w:t>
            </w:r>
            <w:r w:rsidR="00C74052">
              <w:rPr>
                <w:rFonts w:asciiTheme="minorHAnsi" w:hAnsiTheme="minorHAnsi" w:cstheme="minorHAnsi"/>
                <w:bCs/>
                <w:sz w:val="22"/>
                <w:szCs w:val="22"/>
              </w:rPr>
              <w:t>E</w:t>
            </w:r>
            <w:r>
              <w:rPr>
                <w:rFonts w:asciiTheme="minorHAnsi" w:hAnsiTheme="minorHAnsi" w:cstheme="minorHAnsi"/>
                <w:bCs/>
                <w:sz w:val="22"/>
                <w:szCs w:val="22"/>
              </w:rPr>
              <w:t>HT to investigate funding for such families.</w:t>
            </w:r>
          </w:p>
          <w:p w14:paraId="4A644B62" w14:textId="04ACD542" w:rsidR="00D51A81" w:rsidRDefault="00D51A81" w:rsidP="00083974">
            <w:pPr>
              <w:jc w:val="both"/>
              <w:rPr>
                <w:rFonts w:asciiTheme="minorHAnsi" w:hAnsiTheme="minorHAnsi" w:cstheme="minorHAnsi"/>
                <w:bCs/>
                <w:sz w:val="22"/>
                <w:szCs w:val="22"/>
              </w:rPr>
            </w:pPr>
          </w:p>
          <w:p w14:paraId="5EDA3A26" w14:textId="77777777" w:rsidR="00D51A81" w:rsidRDefault="00D51A81" w:rsidP="00D51A81">
            <w:pPr>
              <w:pStyle w:val="ListParagraph"/>
              <w:numPr>
                <w:ilvl w:val="0"/>
                <w:numId w:val="18"/>
              </w:numPr>
              <w:jc w:val="both"/>
              <w:rPr>
                <w:rFonts w:asciiTheme="minorHAnsi" w:hAnsiTheme="minorHAnsi" w:cstheme="minorHAnsi"/>
                <w:bCs/>
                <w:sz w:val="22"/>
                <w:szCs w:val="22"/>
              </w:rPr>
            </w:pPr>
            <w:r w:rsidRPr="00D51A81">
              <w:rPr>
                <w:rFonts w:asciiTheme="minorHAnsi" w:hAnsiTheme="minorHAnsi" w:cstheme="minorHAnsi"/>
                <w:bCs/>
                <w:sz w:val="22"/>
                <w:szCs w:val="22"/>
              </w:rPr>
              <w:t xml:space="preserve">Initially it was thought to advertise for a Deputy Head on a reduced pay scale however, as there is such a </w:t>
            </w:r>
            <w:r>
              <w:rPr>
                <w:rFonts w:asciiTheme="minorHAnsi" w:hAnsiTheme="minorHAnsi" w:cstheme="minorHAnsi"/>
                <w:bCs/>
                <w:sz w:val="22"/>
                <w:szCs w:val="22"/>
              </w:rPr>
              <w:t xml:space="preserve">wealth of experienced staff at Kirkby School it was felt a better use of resources to redeploy some of these staff to senior management roles. At the same time these staff then gaining leadership experience.  This would mean appointing a new class 3/4 teacher for September.  </w:t>
            </w:r>
          </w:p>
          <w:p w14:paraId="757DF29B" w14:textId="37F4BC86" w:rsidR="00D51A81" w:rsidRDefault="00D51A81" w:rsidP="00D51A81">
            <w:pPr>
              <w:pStyle w:val="ListParagraph"/>
              <w:jc w:val="both"/>
              <w:rPr>
                <w:rFonts w:asciiTheme="minorHAnsi" w:hAnsiTheme="minorHAnsi" w:cstheme="minorHAnsi"/>
                <w:bCs/>
                <w:sz w:val="22"/>
                <w:szCs w:val="22"/>
              </w:rPr>
            </w:pPr>
            <w:r>
              <w:rPr>
                <w:rFonts w:asciiTheme="minorHAnsi" w:hAnsiTheme="minorHAnsi" w:cstheme="minorHAnsi"/>
                <w:bCs/>
                <w:sz w:val="22"/>
                <w:szCs w:val="22"/>
              </w:rPr>
              <w:t>There would need to be financial re</w:t>
            </w:r>
            <w:r w:rsidR="009269E7">
              <w:rPr>
                <w:rFonts w:asciiTheme="minorHAnsi" w:hAnsiTheme="minorHAnsi" w:cstheme="minorHAnsi"/>
                <w:bCs/>
                <w:sz w:val="22"/>
                <w:szCs w:val="22"/>
              </w:rPr>
              <w:t>compense</w:t>
            </w:r>
            <w:r>
              <w:rPr>
                <w:rFonts w:asciiTheme="minorHAnsi" w:hAnsiTheme="minorHAnsi" w:cstheme="minorHAnsi"/>
                <w:bCs/>
                <w:sz w:val="22"/>
                <w:szCs w:val="22"/>
              </w:rPr>
              <w:t xml:space="preserve"> for staff to recognise the additional responsibility of the leadership post.</w:t>
            </w:r>
          </w:p>
          <w:p w14:paraId="6024771A" w14:textId="71FA1302" w:rsidR="00D51A81" w:rsidRDefault="00D51A81" w:rsidP="00D51A81">
            <w:pPr>
              <w:pStyle w:val="ListParagraph"/>
              <w:jc w:val="both"/>
              <w:rPr>
                <w:rFonts w:asciiTheme="minorHAnsi" w:hAnsiTheme="minorHAnsi" w:cstheme="minorHAnsi"/>
                <w:bCs/>
                <w:sz w:val="22"/>
                <w:szCs w:val="22"/>
              </w:rPr>
            </w:pPr>
          </w:p>
          <w:p w14:paraId="21B82984" w14:textId="0DDAE4EC" w:rsidR="00D51A81" w:rsidRDefault="00D51A81" w:rsidP="00D51A81">
            <w:pPr>
              <w:jc w:val="both"/>
              <w:rPr>
                <w:rFonts w:asciiTheme="minorHAnsi" w:hAnsiTheme="minorHAnsi" w:cstheme="minorHAnsi"/>
                <w:bCs/>
                <w:sz w:val="22"/>
                <w:szCs w:val="22"/>
              </w:rPr>
            </w:pPr>
            <w:r>
              <w:rPr>
                <w:rFonts w:asciiTheme="minorHAnsi" w:hAnsiTheme="minorHAnsi" w:cstheme="minorHAnsi"/>
                <w:b/>
                <w:sz w:val="22"/>
                <w:szCs w:val="22"/>
              </w:rPr>
              <w:t xml:space="preserve">All Governors agreed </w:t>
            </w:r>
            <w:r>
              <w:rPr>
                <w:rFonts w:asciiTheme="minorHAnsi" w:hAnsiTheme="minorHAnsi" w:cstheme="minorHAnsi"/>
                <w:bCs/>
                <w:sz w:val="22"/>
                <w:szCs w:val="22"/>
              </w:rPr>
              <w:t>with this proposal and also agreed to trial this for a year and then review.</w:t>
            </w:r>
          </w:p>
          <w:p w14:paraId="218CEBA8" w14:textId="36394F2B" w:rsidR="00D51A81" w:rsidRDefault="00D51A81" w:rsidP="00D51A81">
            <w:pPr>
              <w:jc w:val="both"/>
              <w:rPr>
                <w:rFonts w:asciiTheme="minorHAnsi" w:hAnsiTheme="minorHAnsi" w:cstheme="minorHAnsi"/>
                <w:bCs/>
                <w:sz w:val="22"/>
                <w:szCs w:val="22"/>
              </w:rPr>
            </w:pPr>
          </w:p>
          <w:p w14:paraId="4F9EF4DE" w14:textId="0606DAB9" w:rsidR="00D51A81" w:rsidRDefault="000F096C" w:rsidP="000F096C">
            <w:pPr>
              <w:pStyle w:val="ListParagraph"/>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Concerns were expressed regarding staff workload for Subject Leads who are already under pressure.  This would need to be monitored going forward.</w:t>
            </w:r>
          </w:p>
          <w:p w14:paraId="50019E4F" w14:textId="7E5DACB0" w:rsidR="000F096C" w:rsidRDefault="000F096C" w:rsidP="000F096C">
            <w:pPr>
              <w:pStyle w:val="ListParagraph"/>
              <w:numPr>
                <w:ilvl w:val="0"/>
                <w:numId w:val="18"/>
              </w:numPr>
              <w:jc w:val="both"/>
              <w:rPr>
                <w:rFonts w:asciiTheme="minorHAnsi" w:hAnsiTheme="minorHAnsi" w:cstheme="minorHAnsi"/>
                <w:bCs/>
                <w:sz w:val="22"/>
                <w:szCs w:val="22"/>
              </w:rPr>
            </w:pPr>
            <w:r>
              <w:rPr>
                <w:rFonts w:asciiTheme="minorHAnsi" w:hAnsiTheme="minorHAnsi" w:cstheme="minorHAnsi"/>
                <w:b/>
                <w:sz w:val="22"/>
                <w:szCs w:val="22"/>
              </w:rPr>
              <w:t xml:space="preserve">Benchmarking – </w:t>
            </w:r>
            <w:r>
              <w:rPr>
                <w:rFonts w:asciiTheme="minorHAnsi" w:hAnsiTheme="minorHAnsi" w:cstheme="minorHAnsi"/>
                <w:bCs/>
                <w:sz w:val="22"/>
                <w:szCs w:val="22"/>
              </w:rPr>
              <w:t xml:space="preserve">AB explained for new Governors </w:t>
            </w:r>
            <w:r w:rsidR="00B07A1D">
              <w:rPr>
                <w:rFonts w:asciiTheme="minorHAnsi" w:hAnsiTheme="minorHAnsi" w:cstheme="minorHAnsi"/>
                <w:bCs/>
                <w:sz w:val="22"/>
                <w:szCs w:val="22"/>
              </w:rPr>
              <w:t xml:space="preserve">that this is comparing costs/spend with other similar schools and demographics and led Governors through the report.  </w:t>
            </w:r>
            <w:r w:rsidR="00B07A1D">
              <w:rPr>
                <w:rFonts w:asciiTheme="minorHAnsi" w:hAnsiTheme="minorHAnsi" w:cstheme="minorHAnsi"/>
                <w:b/>
                <w:sz w:val="22"/>
                <w:szCs w:val="22"/>
              </w:rPr>
              <w:t xml:space="preserve">Action – </w:t>
            </w:r>
            <w:r w:rsidR="00B07A1D">
              <w:rPr>
                <w:rFonts w:asciiTheme="minorHAnsi" w:hAnsiTheme="minorHAnsi" w:cstheme="minorHAnsi"/>
                <w:bCs/>
                <w:sz w:val="22"/>
                <w:szCs w:val="22"/>
              </w:rPr>
              <w:t xml:space="preserve">the </w:t>
            </w:r>
            <w:r w:rsidR="00C74052">
              <w:rPr>
                <w:rFonts w:asciiTheme="minorHAnsi" w:hAnsiTheme="minorHAnsi" w:cstheme="minorHAnsi"/>
                <w:bCs/>
                <w:sz w:val="22"/>
                <w:szCs w:val="22"/>
              </w:rPr>
              <w:t>E</w:t>
            </w:r>
            <w:r w:rsidR="00B07A1D">
              <w:rPr>
                <w:rFonts w:asciiTheme="minorHAnsi" w:hAnsiTheme="minorHAnsi" w:cstheme="minorHAnsi"/>
                <w:bCs/>
                <w:sz w:val="22"/>
                <w:szCs w:val="22"/>
              </w:rPr>
              <w:t>HT to send out Benchmarking information to all Governors.</w:t>
            </w:r>
          </w:p>
          <w:p w14:paraId="625204B9" w14:textId="40906DFE" w:rsidR="00B07A1D" w:rsidRDefault="00B07A1D" w:rsidP="00B07A1D">
            <w:pPr>
              <w:pStyle w:val="ListParagraph"/>
              <w:numPr>
                <w:ilvl w:val="0"/>
                <w:numId w:val="19"/>
              </w:numPr>
              <w:jc w:val="both"/>
              <w:rPr>
                <w:rFonts w:asciiTheme="minorHAnsi" w:hAnsiTheme="minorHAnsi" w:cstheme="minorHAnsi"/>
                <w:bCs/>
                <w:sz w:val="22"/>
                <w:szCs w:val="22"/>
              </w:rPr>
            </w:pPr>
            <w:r>
              <w:rPr>
                <w:rFonts w:asciiTheme="minorHAnsi" w:hAnsiTheme="minorHAnsi" w:cstheme="minorHAnsi"/>
                <w:bCs/>
                <w:sz w:val="22"/>
                <w:szCs w:val="22"/>
              </w:rPr>
              <w:t>Shows higher energy costs than some but this is to be expected.</w:t>
            </w:r>
          </w:p>
          <w:p w14:paraId="7FD88DAC" w14:textId="356E9C90" w:rsidR="00B07A1D" w:rsidRDefault="00B07A1D" w:rsidP="00B07A1D">
            <w:pPr>
              <w:pStyle w:val="ListParagraph"/>
              <w:numPr>
                <w:ilvl w:val="0"/>
                <w:numId w:val="19"/>
              </w:numPr>
              <w:jc w:val="both"/>
              <w:rPr>
                <w:rFonts w:asciiTheme="minorHAnsi" w:hAnsiTheme="minorHAnsi" w:cstheme="minorHAnsi"/>
                <w:bCs/>
                <w:sz w:val="22"/>
                <w:szCs w:val="22"/>
              </w:rPr>
            </w:pPr>
            <w:r>
              <w:rPr>
                <w:rFonts w:asciiTheme="minorHAnsi" w:hAnsiTheme="minorHAnsi" w:cstheme="minorHAnsi"/>
                <w:bCs/>
                <w:sz w:val="22"/>
                <w:szCs w:val="22"/>
              </w:rPr>
              <w:t>Some staff costs are higher however support staff costs shown as lower.</w:t>
            </w:r>
          </w:p>
          <w:p w14:paraId="6F791248" w14:textId="563AF15F" w:rsidR="00B07A1D" w:rsidRDefault="00B07A1D" w:rsidP="00B07A1D">
            <w:pPr>
              <w:pStyle w:val="ListParagraph"/>
              <w:numPr>
                <w:ilvl w:val="0"/>
                <w:numId w:val="19"/>
              </w:numPr>
              <w:jc w:val="both"/>
              <w:rPr>
                <w:rFonts w:asciiTheme="minorHAnsi" w:hAnsiTheme="minorHAnsi" w:cstheme="minorHAnsi"/>
                <w:bCs/>
                <w:sz w:val="22"/>
                <w:szCs w:val="22"/>
              </w:rPr>
            </w:pPr>
            <w:r>
              <w:rPr>
                <w:rFonts w:asciiTheme="minorHAnsi" w:hAnsiTheme="minorHAnsi" w:cstheme="minorHAnsi"/>
                <w:bCs/>
                <w:sz w:val="22"/>
                <w:szCs w:val="22"/>
              </w:rPr>
              <w:t>All anomalies can be explained and are understood.  Different school structures for example can make a significant difference, sharing a Head Teacher, teaching Heads can all impact Benchmarking data.</w:t>
            </w:r>
          </w:p>
          <w:p w14:paraId="2E4AAAD8" w14:textId="40CF5CAF" w:rsidR="00D96E60" w:rsidRDefault="00D96E60" w:rsidP="00B07A1D">
            <w:pPr>
              <w:pStyle w:val="ListParagraph"/>
              <w:numPr>
                <w:ilvl w:val="0"/>
                <w:numId w:val="19"/>
              </w:numPr>
              <w:jc w:val="both"/>
              <w:rPr>
                <w:rFonts w:asciiTheme="minorHAnsi" w:hAnsiTheme="minorHAnsi" w:cstheme="minorHAnsi"/>
                <w:bCs/>
                <w:sz w:val="22"/>
                <w:szCs w:val="22"/>
              </w:rPr>
            </w:pPr>
            <w:r>
              <w:rPr>
                <w:rFonts w:asciiTheme="minorHAnsi" w:hAnsiTheme="minorHAnsi" w:cstheme="minorHAnsi"/>
                <w:bCs/>
                <w:sz w:val="22"/>
                <w:szCs w:val="22"/>
              </w:rPr>
              <w:t>It was agreed to advertise for a class teacher when this becomes possible.</w:t>
            </w:r>
          </w:p>
          <w:p w14:paraId="3FC541F0" w14:textId="77777777" w:rsidR="00B07A1D" w:rsidRDefault="00B07A1D" w:rsidP="00B07A1D">
            <w:pPr>
              <w:jc w:val="both"/>
              <w:rPr>
                <w:rFonts w:asciiTheme="minorHAnsi" w:hAnsiTheme="minorHAnsi" w:cstheme="minorHAnsi"/>
                <w:bCs/>
                <w:sz w:val="22"/>
                <w:szCs w:val="22"/>
              </w:rPr>
            </w:pPr>
          </w:p>
          <w:p w14:paraId="2F2A114F" w14:textId="6AB6EAC0" w:rsidR="00B07A1D" w:rsidRDefault="00B07A1D" w:rsidP="00B07A1D">
            <w:pPr>
              <w:jc w:val="both"/>
              <w:rPr>
                <w:rFonts w:asciiTheme="minorHAnsi" w:hAnsiTheme="minorHAnsi" w:cstheme="minorHAnsi"/>
                <w:bCs/>
                <w:sz w:val="22"/>
                <w:szCs w:val="22"/>
              </w:rPr>
            </w:pPr>
            <w:r>
              <w:rPr>
                <w:rFonts w:asciiTheme="minorHAnsi" w:hAnsiTheme="minorHAnsi" w:cstheme="minorHAnsi"/>
                <w:bCs/>
                <w:sz w:val="22"/>
                <w:szCs w:val="22"/>
              </w:rPr>
              <w:t>It was suggested that a meeting with the Resource Committee with AB would be useful to look in detail at finances including Benchmarking, clubs etc</w:t>
            </w:r>
            <w:r w:rsidR="00F636B5">
              <w:rPr>
                <w:rFonts w:asciiTheme="minorHAnsi" w:hAnsiTheme="minorHAnsi" w:cstheme="minorHAnsi"/>
                <w:bCs/>
                <w:sz w:val="22"/>
                <w:szCs w:val="22"/>
              </w:rPr>
              <w:t xml:space="preserve">.  </w:t>
            </w:r>
            <w:r w:rsidR="00F636B5">
              <w:rPr>
                <w:rFonts w:asciiTheme="minorHAnsi" w:hAnsiTheme="minorHAnsi" w:cstheme="minorHAnsi"/>
                <w:b/>
                <w:sz w:val="22"/>
                <w:szCs w:val="22"/>
              </w:rPr>
              <w:t xml:space="preserve">Action – </w:t>
            </w:r>
            <w:r w:rsidR="00F636B5">
              <w:rPr>
                <w:rFonts w:asciiTheme="minorHAnsi" w:hAnsiTheme="minorHAnsi" w:cstheme="minorHAnsi"/>
                <w:bCs/>
                <w:sz w:val="22"/>
                <w:szCs w:val="22"/>
              </w:rPr>
              <w:t xml:space="preserve">The </w:t>
            </w:r>
            <w:r w:rsidR="00C74052">
              <w:rPr>
                <w:rFonts w:asciiTheme="minorHAnsi" w:hAnsiTheme="minorHAnsi" w:cstheme="minorHAnsi"/>
                <w:bCs/>
                <w:sz w:val="22"/>
                <w:szCs w:val="22"/>
              </w:rPr>
              <w:t>E</w:t>
            </w:r>
            <w:r w:rsidR="00F636B5">
              <w:rPr>
                <w:rFonts w:asciiTheme="minorHAnsi" w:hAnsiTheme="minorHAnsi" w:cstheme="minorHAnsi"/>
                <w:bCs/>
                <w:sz w:val="22"/>
                <w:szCs w:val="22"/>
              </w:rPr>
              <w:t>HT to liaise with AB and arrange.</w:t>
            </w:r>
          </w:p>
          <w:p w14:paraId="6088D1F3" w14:textId="7BEB39CE" w:rsidR="00D96E60" w:rsidRDefault="00D96E60" w:rsidP="00B07A1D">
            <w:pPr>
              <w:jc w:val="both"/>
              <w:rPr>
                <w:rFonts w:asciiTheme="minorHAnsi" w:hAnsiTheme="minorHAnsi" w:cstheme="minorHAnsi"/>
                <w:bCs/>
                <w:sz w:val="22"/>
                <w:szCs w:val="22"/>
              </w:rPr>
            </w:pPr>
          </w:p>
          <w:p w14:paraId="0A158E92" w14:textId="3B6FAEDF" w:rsidR="00D96E60" w:rsidRDefault="00D96E60" w:rsidP="00B07A1D">
            <w:pPr>
              <w:jc w:val="both"/>
              <w:rPr>
                <w:rFonts w:asciiTheme="minorHAnsi" w:hAnsiTheme="minorHAnsi" w:cstheme="minorHAnsi"/>
                <w:bCs/>
                <w:sz w:val="22"/>
                <w:szCs w:val="22"/>
                <w:u w:val="single"/>
              </w:rPr>
            </w:pPr>
            <w:r>
              <w:rPr>
                <w:rFonts w:asciiTheme="minorHAnsi" w:hAnsiTheme="minorHAnsi" w:cstheme="minorHAnsi"/>
                <w:bCs/>
                <w:sz w:val="22"/>
                <w:szCs w:val="22"/>
              </w:rPr>
              <w:t xml:space="preserve">Looking specifically at </w:t>
            </w:r>
            <w:r w:rsidRPr="00D96E60">
              <w:rPr>
                <w:rFonts w:asciiTheme="minorHAnsi" w:hAnsiTheme="minorHAnsi" w:cstheme="minorHAnsi"/>
                <w:bCs/>
                <w:sz w:val="22"/>
                <w:szCs w:val="22"/>
                <w:u w:val="single"/>
              </w:rPr>
              <w:t>St. Nicholas School</w:t>
            </w:r>
            <w:r>
              <w:rPr>
                <w:rFonts w:asciiTheme="minorHAnsi" w:hAnsiTheme="minorHAnsi" w:cstheme="minorHAnsi"/>
                <w:bCs/>
                <w:sz w:val="22"/>
                <w:szCs w:val="22"/>
                <w:u w:val="single"/>
              </w:rPr>
              <w:t>;</w:t>
            </w:r>
          </w:p>
          <w:p w14:paraId="4694736F" w14:textId="0D680B15" w:rsidR="00D96E60" w:rsidRDefault="00984C7E" w:rsidP="00984C7E">
            <w:pPr>
              <w:pStyle w:val="ListParagraph"/>
              <w:numPr>
                <w:ilvl w:val="0"/>
                <w:numId w:val="23"/>
              </w:numPr>
              <w:jc w:val="both"/>
              <w:rPr>
                <w:rFonts w:asciiTheme="minorHAnsi" w:hAnsiTheme="minorHAnsi" w:cstheme="minorHAnsi"/>
                <w:bCs/>
                <w:sz w:val="22"/>
                <w:szCs w:val="22"/>
              </w:rPr>
            </w:pPr>
            <w:r>
              <w:rPr>
                <w:rFonts w:asciiTheme="minorHAnsi" w:hAnsiTheme="minorHAnsi" w:cstheme="minorHAnsi"/>
                <w:bCs/>
                <w:sz w:val="22"/>
                <w:szCs w:val="22"/>
              </w:rPr>
              <w:t xml:space="preserve">Additional sparsity funding has had a significant impact on the budget enabling the school to maintain a </w:t>
            </w:r>
            <w:proofErr w:type="gramStart"/>
            <w:r>
              <w:rPr>
                <w:rFonts w:asciiTheme="minorHAnsi" w:hAnsiTheme="minorHAnsi" w:cstheme="minorHAnsi"/>
                <w:bCs/>
                <w:sz w:val="22"/>
                <w:szCs w:val="22"/>
              </w:rPr>
              <w:t>3 class</w:t>
            </w:r>
            <w:proofErr w:type="gramEnd"/>
            <w:r>
              <w:rPr>
                <w:rFonts w:asciiTheme="minorHAnsi" w:hAnsiTheme="minorHAnsi" w:cstheme="minorHAnsi"/>
                <w:bCs/>
                <w:sz w:val="22"/>
                <w:szCs w:val="22"/>
              </w:rPr>
              <w:t xml:space="preserve"> structure.</w:t>
            </w:r>
          </w:p>
          <w:p w14:paraId="6B7DD6FA" w14:textId="6CD9373E" w:rsidR="00984C7E" w:rsidRDefault="00984C7E" w:rsidP="00984C7E">
            <w:pPr>
              <w:pStyle w:val="ListParagraph"/>
              <w:numPr>
                <w:ilvl w:val="0"/>
                <w:numId w:val="23"/>
              </w:numPr>
              <w:jc w:val="both"/>
              <w:rPr>
                <w:rFonts w:asciiTheme="minorHAnsi" w:hAnsiTheme="minorHAnsi" w:cstheme="minorHAnsi"/>
                <w:bCs/>
                <w:sz w:val="22"/>
                <w:szCs w:val="22"/>
              </w:rPr>
            </w:pPr>
            <w:r>
              <w:rPr>
                <w:rFonts w:asciiTheme="minorHAnsi" w:hAnsiTheme="minorHAnsi" w:cstheme="minorHAnsi"/>
                <w:bCs/>
                <w:sz w:val="22"/>
                <w:szCs w:val="22"/>
              </w:rPr>
              <w:t xml:space="preserve">The costs around provision for </w:t>
            </w:r>
            <w:proofErr w:type="gramStart"/>
            <w:r>
              <w:rPr>
                <w:rFonts w:asciiTheme="minorHAnsi" w:hAnsiTheme="minorHAnsi" w:cstheme="minorHAnsi"/>
                <w:bCs/>
                <w:sz w:val="22"/>
                <w:szCs w:val="22"/>
              </w:rPr>
              <w:t>an</w:t>
            </w:r>
            <w:proofErr w:type="gramEnd"/>
            <w:r>
              <w:rPr>
                <w:rFonts w:asciiTheme="minorHAnsi" w:hAnsiTheme="minorHAnsi" w:cstheme="minorHAnsi"/>
                <w:bCs/>
                <w:sz w:val="22"/>
                <w:szCs w:val="22"/>
              </w:rPr>
              <w:t xml:space="preserve"> SEND pupil will likely be reimbursed to school, this has been received in writing from the head of SEND.  School has incurred significant support staff costs for this SEND provision over the last 3 years.</w:t>
            </w:r>
          </w:p>
          <w:p w14:paraId="64292594" w14:textId="3D2A7B09" w:rsidR="00984C7E" w:rsidRDefault="00984C7E" w:rsidP="00984C7E">
            <w:pPr>
              <w:jc w:val="both"/>
              <w:rPr>
                <w:rFonts w:asciiTheme="minorHAnsi" w:hAnsiTheme="minorHAnsi" w:cstheme="minorHAnsi"/>
                <w:bCs/>
                <w:sz w:val="22"/>
                <w:szCs w:val="22"/>
              </w:rPr>
            </w:pPr>
          </w:p>
          <w:p w14:paraId="21BEE3D6" w14:textId="74A46C9C" w:rsidR="00984C7E" w:rsidRDefault="00984C7E" w:rsidP="00984C7E">
            <w:pPr>
              <w:jc w:val="both"/>
              <w:rPr>
                <w:rFonts w:asciiTheme="minorHAnsi" w:hAnsiTheme="minorHAnsi" w:cstheme="minorHAnsi"/>
                <w:bCs/>
                <w:i/>
                <w:iCs/>
                <w:color w:val="0070C0"/>
                <w:sz w:val="22"/>
                <w:szCs w:val="22"/>
              </w:rPr>
            </w:pPr>
            <w:r>
              <w:rPr>
                <w:rFonts w:asciiTheme="minorHAnsi" w:hAnsiTheme="minorHAnsi" w:cstheme="minorHAnsi"/>
                <w:bCs/>
                <w:i/>
                <w:iCs/>
                <w:color w:val="0070C0"/>
                <w:sz w:val="22"/>
                <w:szCs w:val="22"/>
              </w:rPr>
              <w:t>GC.- Has this child been offered a place at specialist provision yet?</w:t>
            </w:r>
          </w:p>
          <w:p w14:paraId="62E798FA" w14:textId="59B5089B" w:rsidR="00984C7E" w:rsidRDefault="00984C7E" w:rsidP="00984C7E">
            <w:pPr>
              <w:jc w:val="both"/>
              <w:rPr>
                <w:rFonts w:asciiTheme="minorHAnsi" w:hAnsiTheme="minorHAnsi" w:cstheme="minorHAnsi"/>
                <w:bCs/>
                <w:i/>
                <w:iCs/>
                <w:color w:val="0070C0"/>
                <w:sz w:val="22"/>
                <w:szCs w:val="22"/>
              </w:rPr>
            </w:pPr>
            <w:r>
              <w:rPr>
                <w:rFonts w:asciiTheme="minorHAnsi" w:hAnsiTheme="minorHAnsi" w:cstheme="minorHAnsi"/>
                <w:bCs/>
                <w:i/>
                <w:iCs/>
                <w:color w:val="0070C0"/>
                <w:sz w:val="22"/>
                <w:szCs w:val="22"/>
              </w:rPr>
              <w:t>R.- No, this is still ongoing but this is a similar situation in other schools.</w:t>
            </w:r>
          </w:p>
          <w:p w14:paraId="11180E5C" w14:textId="62EB900C" w:rsidR="00984C7E" w:rsidRDefault="00984C7E" w:rsidP="00984C7E">
            <w:pPr>
              <w:jc w:val="both"/>
              <w:rPr>
                <w:rFonts w:asciiTheme="minorHAnsi" w:hAnsiTheme="minorHAnsi" w:cstheme="minorHAnsi"/>
                <w:bCs/>
                <w:i/>
                <w:iCs/>
                <w:color w:val="0070C0"/>
                <w:sz w:val="22"/>
                <w:szCs w:val="22"/>
              </w:rPr>
            </w:pPr>
          </w:p>
          <w:p w14:paraId="02021825" w14:textId="2D686904" w:rsidR="00984C7E" w:rsidRDefault="00984C7E" w:rsidP="00984C7E">
            <w:pPr>
              <w:jc w:val="both"/>
              <w:rPr>
                <w:rFonts w:asciiTheme="minorHAnsi" w:hAnsiTheme="minorHAnsi" w:cstheme="minorHAnsi"/>
                <w:bCs/>
                <w:sz w:val="22"/>
                <w:szCs w:val="22"/>
              </w:rPr>
            </w:pPr>
            <w:r>
              <w:rPr>
                <w:rFonts w:asciiTheme="minorHAnsi" w:hAnsiTheme="minorHAnsi" w:cstheme="minorHAnsi"/>
                <w:bCs/>
                <w:sz w:val="22"/>
                <w:szCs w:val="22"/>
              </w:rPr>
              <w:t>Thanks were expressed for all that Leonie has done to support school with this and the search for suitable, alternative provision.</w:t>
            </w:r>
          </w:p>
          <w:p w14:paraId="19918184" w14:textId="7E226E3B" w:rsidR="00984C7E" w:rsidRDefault="00984C7E" w:rsidP="00984C7E">
            <w:pPr>
              <w:jc w:val="both"/>
              <w:rPr>
                <w:rFonts w:asciiTheme="minorHAnsi" w:hAnsiTheme="minorHAnsi" w:cstheme="minorHAnsi"/>
                <w:bCs/>
                <w:sz w:val="22"/>
                <w:szCs w:val="22"/>
              </w:rPr>
            </w:pPr>
          </w:p>
          <w:p w14:paraId="09EBC001" w14:textId="4DA4F3BC" w:rsidR="00984C7E" w:rsidRDefault="00984C7E" w:rsidP="00984C7E">
            <w:pPr>
              <w:pStyle w:val="ListParagraph"/>
              <w:numPr>
                <w:ilvl w:val="0"/>
                <w:numId w:val="24"/>
              </w:numPr>
              <w:jc w:val="both"/>
              <w:rPr>
                <w:rFonts w:asciiTheme="minorHAnsi" w:hAnsiTheme="minorHAnsi" w:cstheme="minorHAnsi"/>
                <w:bCs/>
                <w:sz w:val="22"/>
                <w:szCs w:val="22"/>
              </w:rPr>
            </w:pPr>
            <w:r>
              <w:rPr>
                <w:rFonts w:asciiTheme="minorHAnsi" w:hAnsiTheme="minorHAnsi" w:cstheme="minorHAnsi"/>
                <w:bCs/>
                <w:sz w:val="22"/>
                <w:szCs w:val="22"/>
              </w:rPr>
              <w:t>It was reported that the position looks good going forward.  Nursery is going well</w:t>
            </w:r>
            <w:r w:rsidR="00BF2D16">
              <w:rPr>
                <w:rFonts w:asciiTheme="minorHAnsi" w:hAnsiTheme="minorHAnsi" w:cstheme="minorHAnsi"/>
                <w:bCs/>
                <w:sz w:val="22"/>
                <w:szCs w:val="22"/>
              </w:rPr>
              <w:t xml:space="preserve"> with good numbers currently.  This position can be quite volatile with numbers changing and difficult to plan for going forward.  This is just the nature of nursery provision.  Different scenarios have been factored into the budget going forward.  </w:t>
            </w:r>
            <w:r w:rsidR="00BF2D16">
              <w:rPr>
                <w:rFonts w:asciiTheme="minorHAnsi" w:hAnsiTheme="minorHAnsi" w:cstheme="minorHAnsi"/>
                <w:bCs/>
                <w:sz w:val="22"/>
                <w:szCs w:val="22"/>
              </w:rPr>
              <w:lastRenderedPageBreak/>
              <w:t>The staffing structure is all in place.</w:t>
            </w:r>
          </w:p>
          <w:p w14:paraId="4C274305" w14:textId="18A5CBC4" w:rsidR="00BF2D16" w:rsidRDefault="00BF2D16" w:rsidP="00984C7E">
            <w:pPr>
              <w:pStyle w:val="ListParagraph"/>
              <w:numPr>
                <w:ilvl w:val="0"/>
                <w:numId w:val="24"/>
              </w:numPr>
              <w:jc w:val="both"/>
              <w:rPr>
                <w:rFonts w:asciiTheme="minorHAnsi" w:hAnsiTheme="minorHAnsi" w:cstheme="minorHAnsi"/>
                <w:bCs/>
                <w:sz w:val="22"/>
                <w:szCs w:val="22"/>
              </w:rPr>
            </w:pPr>
            <w:r>
              <w:rPr>
                <w:rFonts w:asciiTheme="minorHAnsi" w:hAnsiTheme="minorHAnsi" w:cstheme="minorHAnsi"/>
                <w:bCs/>
                <w:sz w:val="22"/>
                <w:szCs w:val="22"/>
              </w:rPr>
              <w:t>Funding is based on 33 children on roll however, numbers are currently at 38 with potentially good numbers going forward.</w:t>
            </w:r>
          </w:p>
          <w:p w14:paraId="2B86CF48" w14:textId="493DD52B" w:rsidR="00BF2D16" w:rsidRDefault="00BF2D16" w:rsidP="00984C7E">
            <w:pPr>
              <w:pStyle w:val="ListParagraph"/>
              <w:numPr>
                <w:ilvl w:val="0"/>
                <w:numId w:val="24"/>
              </w:numPr>
              <w:jc w:val="both"/>
              <w:rPr>
                <w:rFonts w:asciiTheme="minorHAnsi" w:hAnsiTheme="minorHAnsi" w:cstheme="minorHAnsi"/>
                <w:bCs/>
                <w:sz w:val="22"/>
                <w:szCs w:val="22"/>
              </w:rPr>
            </w:pPr>
            <w:r>
              <w:rPr>
                <w:rFonts w:asciiTheme="minorHAnsi" w:hAnsiTheme="minorHAnsi" w:cstheme="minorHAnsi"/>
                <w:bCs/>
                <w:sz w:val="22"/>
                <w:szCs w:val="22"/>
              </w:rPr>
              <w:t>The budget is currently looking healthy and is as predicted.</w:t>
            </w:r>
          </w:p>
          <w:p w14:paraId="6427A5F1" w14:textId="12726190" w:rsidR="00BF2D16" w:rsidRDefault="00BF2D16" w:rsidP="00984C7E">
            <w:pPr>
              <w:pStyle w:val="ListParagraph"/>
              <w:numPr>
                <w:ilvl w:val="0"/>
                <w:numId w:val="24"/>
              </w:numPr>
              <w:jc w:val="both"/>
              <w:rPr>
                <w:rFonts w:asciiTheme="minorHAnsi" w:hAnsiTheme="minorHAnsi" w:cstheme="minorHAnsi"/>
                <w:bCs/>
                <w:sz w:val="22"/>
                <w:szCs w:val="22"/>
              </w:rPr>
            </w:pPr>
            <w:r>
              <w:rPr>
                <w:rFonts w:asciiTheme="minorHAnsi" w:hAnsiTheme="minorHAnsi" w:cstheme="minorHAnsi"/>
                <w:bCs/>
                <w:sz w:val="22"/>
                <w:szCs w:val="22"/>
              </w:rPr>
              <w:t xml:space="preserve">A query was raised regarding the </w:t>
            </w:r>
            <w:r w:rsidR="00AA0151">
              <w:rPr>
                <w:rFonts w:asciiTheme="minorHAnsi" w:hAnsiTheme="minorHAnsi" w:cstheme="minorHAnsi"/>
                <w:bCs/>
                <w:sz w:val="22"/>
                <w:szCs w:val="22"/>
              </w:rPr>
              <w:t>s</w:t>
            </w:r>
            <w:r>
              <w:rPr>
                <w:rFonts w:asciiTheme="minorHAnsi" w:hAnsiTheme="minorHAnsi" w:cstheme="minorHAnsi"/>
                <w:bCs/>
                <w:sz w:val="22"/>
                <w:szCs w:val="22"/>
              </w:rPr>
              <w:t xml:space="preserve">chool meal costs at Kirkby compared to St. Nicholas.  </w:t>
            </w:r>
            <w:r>
              <w:rPr>
                <w:rFonts w:asciiTheme="minorHAnsi" w:hAnsiTheme="minorHAnsi" w:cstheme="minorHAnsi"/>
                <w:b/>
                <w:sz w:val="22"/>
                <w:szCs w:val="22"/>
              </w:rPr>
              <w:t xml:space="preserve">Action. – </w:t>
            </w:r>
            <w:r w:rsidR="00C74052">
              <w:rPr>
                <w:rFonts w:asciiTheme="minorHAnsi" w:hAnsiTheme="minorHAnsi" w:cstheme="minorHAnsi"/>
                <w:bCs/>
                <w:sz w:val="22"/>
                <w:szCs w:val="22"/>
              </w:rPr>
              <w:t>The E</w:t>
            </w:r>
            <w:r>
              <w:rPr>
                <w:rFonts w:asciiTheme="minorHAnsi" w:hAnsiTheme="minorHAnsi" w:cstheme="minorHAnsi"/>
                <w:bCs/>
                <w:sz w:val="22"/>
                <w:szCs w:val="22"/>
              </w:rPr>
              <w:t>HT to investigate.</w:t>
            </w:r>
          </w:p>
          <w:p w14:paraId="51949A43" w14:textId="11A2F512" w:rsidR="00AA0151" w:rsidRDefault="00AA0151" w:rsidP="00AA0151">
            <w:pPr>
              <w:jc w:val="both"/>
              <w:rPr>
                <w:rFonts w:asciiTheme="minorHAnsi" w:hAnsiTheme="minorHAnsi" w:cstheme="minorHAnsi"/>
                <w:bCs/>
                <w:sz w:val="22"/>
                <w:szCs w:val="22"/>
              </w:rPr>
            </w:pPr>
          </w:p>
          <w:p w14:paraId="33A078C6" w14:textId="049C66A4" w:rsidR="00AA0151" w:rsidRDefault="00AA0151" w:rsidP="00AA0151">
            <w:pPr>
              <w:jc w:val="both"/>
              <w:rPr>
                <w:rFonts w:asciiTheme="minorHAnsi" w:hAnsiTheme="minorHAnsi" w:cstheme="minorHAnsi"/>
                <w:bCs/>
                <w:sz w:val="22"/>
                <w:szCs w:val="22"/>
              </w:rPr>
            </w:pPr>
            <w:r>
              <w:rPr>
                <w:rFonts w:asciiTheme="minorHAnsi" w:hAnsiTheme="minorHAnsi" w:cstheme="minorHAnsi"/>
                <w:bCs/>
                <w:sz w:val="22"/>
                <w:szCs w:val="22"/>
              </w:rPr>
              <w:t>Looking at the Capital budget across both schools, ICT remains a priority.</w:t>
            </w:r>
          </w:p>
          <w:p w14:paraId="7F1A4B03" w14:textId="2EBC9D17" w:rsidR="00AA0151" w:rsidRDefault="00AA0151" w:rsidP="00AA0151">
            <w:pPr>
              <w:jc w:val="both"/>
              <w:rPr>
                <w:rFonts w:asciiTheme="minorHAnsi" w:hAnsiTheme="minorHAnsi" w:cstheme="minorHAnsi"/>
                <w:bCs/>
                <w:sz w:val="22"/>
                <w:szCs w:val="22"/>
              </w:rPr>
            </w:pPr>
          </w:p>
          <w:p w14:paraId="1583296D" w14:textId="77777777" w:rsidR="00AA0151" w:rsidRDefault="00AA0151" w:rsidP="00AA0151">
            <w:pPr>
              <w:pStyle w:val="ListParagraph"/>
              <w:numPr>
                <w:ilvl w:val="0"/>
                <w:numId w:val="25"/>
              </w:numPr>
              <w:jc w:val="both"/>
              <w:rPr>
                <w:rFonts w:asciiTheme="minorHAnsi" w:hAnsiTheme="minorHAnsi" w:cstheme="minorHAnsi"/>
                <w:b/>
                <w:sz w:val="22"/>
                <w:szCs w:val="22"/>
              </w:rPr>
            </w:pPr>
            <w:r w:rsidRPr="00AA0151">
              <w:rPr>
                <w:rFonts w:asciiTheme="minorHAnsi" w:hAnsiTheme="minorHAnsi" w:cstheme="minorHAnsi"/>
                <w:b/>
                <w:sz w:val="22"/>
                <w:szCs w:val="22"/>
              </w:rPr>
              <w:t xml:space="preserve">Benchmarking </w:t>
            </w:r>
            <w:r>
              <w:rPr>
                <w:rFonts w:asciiTheme="minorHAnsi" w:hAnsiTheme="minorHAnsi" w:cstheme="minorHAnsi"/>
                <w:b/>
                <w:sz w:val="22"/>
                <w:szCs w:val="22"/>
              </w:rPr>
              <w:t xml:space="preserve">– </w:t>
            </w:r>
          </w:p>
          <w:p w14:paraId="14E33D85" w14:textId="04861584" w:rsidR="00AA0151" w:rsidRPr="00AA0151" w:rsidRDefault="00AA0151" w:rsidP="00AA0151">
            <w:pPr>
              <w:pStyle w:val="ListParagraph"/>
              <w:numPr>
                <w:ilvl w:val="0"/>
                <w:numId w:val="26"/>
              </w:numPr>
              <w:jc w:val="both"/>
              <w:rPr>
                <w:rFonts w:asciiTheme="minorHAnsi" w:hAnsiTheme="minorHAnsi" w:cstheme="minorHAnsi"/>
                <w:b/>
                <w:sz w:val="22"/>
                <w:szCs w:val="22"/>
              </w:rPr>
            </w:pPr>
            <w:r>
              <w:rPr>
                <w:rFonts w:asciiTheme="minorHAnsi" w:hAnsiTheme="minorHAnsi" w:cstheme="minorHAnsi"/>
                <w:bCs/>
                <w:sz w:val="22"/>
                <w:szCs w:val="22"/>
              </w:rPr>
              <w:t>AB reported that supply costs appeared higher due to the additional support for SEND.</w:t>
            </w:r>
          </w:p>
          <w:p w14:paraId="4A802B26" w14:textId="666D9A3C" w:rsidR="00AA0151" w:rsidRPr="00C545F7" w:rsidRDefault="00AA0151" w:rsidP="00AA0151">
            <w:pPr>
              <w:pStyle w:val="ListParagraph"/>
              <w:numPr>
                <w:ilvl w:val="0"/>
                <w:numId w:val="26"/>
              </w:numPr>
              <w:jc w:val="both"/>
              <w:rPr>
                <w:rFonts w:asciiTheme="minorHAnsi" w:hAnsiTheme="minorHAnsi" w:cstheme="minorHAnsi"/>
                <w:b/>
                <w:sz w:val="22"/>
                <w:szCs w:val="22"/>
              </w:rPr>
            </w:pPr>
            <w:r>
              <w:rPr>
                <w:rFonts w:asciiTheme="minorHAnsi" w:hAnsiTheme="minorHAnsi" w:cstheme="minorHAnsi"/>
                <w:bCs/>
                <w:sz w:val="22"/>
                <w:szCs w:val="22"/>
              </w:rPr>
              <w:t>Any anomalies and the reasons behind these can be explained.</w:t>
            </w:r>
          </w:p>
          <w:p w14:paraId="15C2DFE4" w14:textId="1D15F349" w:rsidR="00C545F7" w:rsidRDefault="00C545F7" w:rsidP="00C545F7">
            <w:pPr>
              <w:jc w:val="both"/>
              <w:rPr>
                <w:rFonts w:asciiTheme="minorHAnsi" w:hAnsiTheme="minorHAnsi" w:cstheme="minorHAnsi"/>
                <w:bCs/>
                <w:sz w:val="22"/>
                <w:szCs w:val="22"/>
              </w:rPr>
            </w:pPr>
            <w:r>
              <w:rPr>
                <w:rFonts w:asciiTheme="minorHAnsi" w:hAnsiTheme="minorHAnsi" w:cstheme="minorHAnsi"/>
                <w:b/>
                <w:sz w:val="22"/>
                <w:szCs w:val="22"/>
              </w:rPr>
              <w:t xml:space="preserve">Action- </w:t>
            </w:r>
            <w:r>
              <w:rPr>
                <w:rFonts w:asciiTheme="minorHAnsi" w:hAnsiTheme="minorHAnsi" w:cstheme="minorHAnsi"/>
                <w:bCs/>
                <w:sz w:val="22"/>
                <w:szCs w:val="22"/>
              </w:rPr>
              <w:t>Revised Budget summaries to be sent out to all Governors.</w:t>
            </w:r>
          </w:p>
          <w:p w14:paraId="6E22F8B4" w14:textId="4EAC12A4" w:rsidR="00C545F7" w:rsidRDefault="00C545F7" w:rsidP="00C545F7">
            <w:pPr>
              <w:jc w:val="both"/>
              <w:rPr>
                <w:rFonts w:asciiTheme="minorHAnsi" w:hAnsiTheme="minorHAnsi" w:cstheme="minorHAnsi"/>
                <w:bCs/>
                <w:sz w:val="22"/>
                <w:szCs w:val="22"/>
              </w:rPr>
            </w:pPr>
          </w:p>
          <w:p w14:paraId="3A540428" w14:textId="04AC333D" w:rsidR="00C545F7" w:rsidRDefault="00C545F7" w:rsidP="00C545F7">
            <w:pPr>
              <w:jc w:val="both"/>
              <w:rPr>
                <w:rFonts w:asciiTheme="minorHAnsi" w:hAnsiTheme="minorHAnsi" w:cstheme="minorHAnsi"/>
                <w:b/>
                <w:sz w:val="22"/>
                <w:szCs w:val="22"/>
              </w:rPr>
            </w:pPr>
            <w:r>
              <w:rPr>
                <w:rFonts w:asciiTheme="minorHAnsi" w:hAnsiTheme="minorHAnsi" w:cstheme="minorHAnsi"/>
                <w:b/>
                <w:sz w:val="22"/>
                <w:szCs w:val="22"/>
              </w:rPr>
              <w:t>All Governors approved the Revised Budget for submission.</w:t>
            </w:r>
          </w:p>
          <w:p w14:paraId="5D364FA6" w14:textId="079A7EC1" w:rsidR="00C545F7" w:rsidRDefault="00C545F7" w:rsidP="00C545F7">
            <w:pPr>
              <w:jc w:val="both"/>
              <w:rPr>
                <w:rFonts w:asciiTheme="minorHAnsi" w:hAnsiTheme="minorHAnsi" w:cstheme="minorHAnsi"/>
                <w:b/>
                <w:sz w:val="22"/>
                <w:szCs w:val="22"/>
              </w:rPr>
            </w:pPr>
          </w:p>
          <w:p w14:paraId="4CFD77B9" w14:textId="77E05756" w:rsidR="00C545F7" w:rsidRDefault="00C545F7" w:rsidP="00C545F7">
            <w:pPr>
              <w:jc w:val="both"/>
              <w:rPr>
                <w:rFonts w:asciiTheme="minorHAnsi" w:hAnsiTheme="minorHAnsi" w:cstheme="minorHAnsi"/>
                <w:bCs/>
                <w:sz w:val="22"/>
                <w:szCs w:val="22"/>
              </w:rPr>
            </w:pPr>
            <w:r>
              <w:rPr>
                <w:rFonts w:asciiTheme="minorHAnsi" w:hAnsiTheme="minorHAnsi" w:cstheme="minorHAnsi"/>
                <w:bCs/>
                <w:sz w:val="22"/>
                <w:szCs w:val="22"/>
              </w:rPr>
              <w:t>AB offered Governors the opportunity to email her with any questions following this meeting.</w:t>
            </w:r>
          </w:p>
          <w:p w14:paraId="74838004" w14:textId="73D30A5E" w:rsidR="00C545F7" w:rsidRDefault="00C545F7" w:rsidP="00C545F7">
            <w:pPr>
              <w:jc w:val="both"/>
              <w:rPr>
                <w:rFonts w:asciiTheme="minorHAnsi" w:hAnsiTheme="minorHAnsi" w:cstheme="minorHAnsi"/>
                <w:bCs/>
                <w:sz w:val="22"/>
                <w:szCs w:val="22"/>
              </w:rPr>
            </w:pPr>
          </w:p>
          <w:p w14:paraId="0241AE2A" w14:textId="1F0EBEC6" w:rsidR="00C545F7" w:rsidRDefault="00C545F7" w:rsidP="00C545F7">
            <w:pPr>
              <w:jc w:val="both"/>
              <w:rPr>
                <w:rFonts w:asciiTheme="minorHAnsi" w:hAnsiTheme="minorHAnsi" w:cstheme="minorHAnsi"/>
                <w:bCs/>
                <w:i/>
                <w:iCs/>
                <w:sz w:val="22"/>
                <w:szCs w:val="22"/>
              </w:rPr>
            </w:pPr>
            <w:r>
              <w:rPr>
                <w:rFonts w:asciiTheme="minorHAnsi" w:hAnsiTheme="minorHAnsi" w:cstheme="minorHAnsi"/>
                <w:bCs/>
                <w:i/>
                <w:iCs/>
                <w:sz w:val="22"/>
                <w:szCs w:val="22"/>
              </w:rPr>
              <w:t>AB left the meeting at 19.01</w:t>
            </w:r>
          </w:p>
          <w:p w14:paraId="3594872E" w14:textId="55A3CEC2" w:rsidR="00A677EF" w:rsidRPr="00A677EF" w:rsidRDefault="00A677EF" w:rsidP="00060A8F">
            <w:pPr>
              <w:jc w:val="both"/>
              <w:rPr>
                <w:rFonts w:asciiTheme="minorHAnsi" w:hAnsiTheme="minorHAnsi" w:cstheme="minorHAnsi"/>
                <w:bCs/>
                <w:color w:val="000000"/>
                <w:sz w:val="22"/>
                <w:szCs w:val="22"/>
              </w:rPr>
            </w:pPr>
          </w:p>
        </w:tc>
        <w:tc>
          <w:tcPr>
            <w:tcW w:w="1028" w:type="dxa"/>
          </w:tcPr>
          <w:p w14:paraId="13B5F9EB" w14:textId="77777777" w:rsidR="00A677EF" w:rsidRDefault="00A677EF">
            <w:pPr>
              <w:rPr>
                <w:rFonts w:ascii="Calibri" w:hAnsi="Calibri" w:cs="Calibri"/>
                <w:sz w:val="22"/>
                <w:szCs w:val="22"/>
              </w:rPr>
            </w:pPr>
          </w:p>
          <w:p w14:paraId="34FDB75D" w14:textId="77777777" w:rsidR="00083974" w:rsidRDefault="00083974">
            <w:pPr>
              <w:rPr>
                <w:rFonts w:ascii="Calibri" w:hAnsi="Calibri" w:cs="Calibri"/>
                <w:sz w:val="22"/>
                <w:szCs w:val="22"/>
              </w:rPr>
            </w:pPr>
          </w:p>
          <w:p w14:paraId="5FE3585E" w14:textId="77777777" w:rsidR="00083974" w:rsidRDefault="00083974">
            <w:pPr>
              <w:rPr>
                <w:rFonts w:ascii="Calibri" w:hAnsi="Calibri" w:cs="Calibri"/>
                <w:sz w:val="22"/>
                <w:szCs w:val="22"/>
              </w:rPr>
            </w:pPr>
          </w:p>
          <w:p w14:paraId="3F380C33" w14:textId="77777777" w:rsidR="00083974" w:rsidRDefault="00083974">
            <w:pPr>
              <w:rPr>
                <w:rFonts w:ascii="Calibri" w:hAnsi="Calibri" w:cs="Calibri"/>
                <w:sz w:val="22"/>
                <w:szCs w:val="22"/>
              </w:rPr>
            </w:pPr>
          </w:p>
          <w:p w14:paraId="748B54E7" w14:textId="77777777" w:rsidR="00083974" w:rsidRDefault="00083974">
            <w:pPr>
              <w:rPr>
                <w:rFonts w:ascii="Calibri" w:hAnsi="Calibri" w:cs="Calibri"/>
                <w:sz w:val="22"/>
                <w:szCs w:val="22"/>
              </w:rPr>
            </w:pPr>
          </w:p>
          <w:p w14:paraId="16B0D738" w14:textId="77777777" w:rsidR="00083974" w:rsidRDefault="00083974">
            <w:pPr>
              <w:rPr>
                <w:rFonts w:ascii="Calibri" w:hAnsi="Calibri" w:cs="Calibri"/>
                <w:sz w:val="22"/>
                <w:szCs w:val="22"/>
              </w:rPr>
            </w:pPr>
          </w:p>
          <w:p w14:paraId="5DB37E5D" w14:textId="77777777" w:rsidR="00083974" w:rsidRDefault="00083974">
            <w:pPr>
              <w:rPr>
                <w:rFonts w:ascii="Calibri" w:hAnsi="Calibri" w:cs="Calibri"/>
                <w:sz w:val="22"/>
                <w:szCs w:val="22"/>
              </w:rPr>
            </w:pPr>
          </w:p>
          <w:p w14:paraId="05F19B91" w14:textId="77777777" w:rsidR="00083974" w:rsidRDefault="00083974">
            <w:pPr>
              <w:rPr>
                <w:rFonts w:ascii="Calibri" w:hAnsi="Calibri" w:cs="Calibri"/>
                <w:sz w:val="22"/>
                <w:szCs w:val="22"/>
              </w:rPr>
            </w:pPr>
          </w:p>
          <w:p w14:paraId="43C7DECB" w14:textId="77777777" w:rsidR="00083974" w:rsidRDefault="00083974">
            <w:pPr>
              <w:rPr>
                <w:rFonts w:ascii="Calibri" w:hAnsi="Calibri" w:cs="Calibri"/>
                <w:sz w:val="22"/>
                <w:szCs w:val="22"/>
              </w:rPr>
            </w:pPr>
          </w:p>
          <w:p w14:paraId="50DDF4CA" w14:textId="77777777" w:rsidR="00083974" w:rsidRDefault="00083974">
            <w:pPr>
              <w:rPr>
                <w:rFonts w:ascii="Calibri" w:hAnsi="Calibri" w:cs="Calibri"/>
                <w:sz w:val="22"/>
                <w:szCs w:val="22"/>
              </w:rPr>
            </w:pPr>
          </w:p>
          <w:p w14:paraId="4A15389C" w14:textId="77777777" w:rsidR="00083974" w:rsidRDefault="00083974">
            <w:pPr>
              <w:rPr>
                <w:rFonts w:ascii="Calibri" w:hAnsi="Calibri" w:cs="Calibri"/>
                <w:sz w:val="22"/>
                <w:szCs w:val="22"/>
              </w:rPr>
            </w:pPr>
          </w:p>
          <w:p w14:paraId="737C4D8E" w14:textId="77777777" w:rsidR="00083974" w:rsidRDefault="00083974">
            <w:pPr>
              <w:rPr>
                <w:rFonts w:ascii="Calibri" w:hAnsi="Calibri" w:cs="Calibri"/>
                <w:sz w:val="22"/>
                <w:szCs w:val="22"/>
              </w:rPr>
            </w:pPr>
          </w:p>
          <w:p w14:paraId="6EDCF6AF" w14:textId="77777777" w:rsidR="00083974" w:rsidRDefault="00083974">
            <w:pPr>
              <w:rPr>
                <w:rFonts w:ascii="Calibri" w:hAnsi="Calibri" w:cs="Calibri"/>
                <w:sz w:val="22"/>
                <w:szCs w:val="22"/>
              </w:rPr>
            </w:pPr>
          </w:p>
          <w:p w14:paraId="7E6C5F09" w14:textId="77777777" w:rsidR="00083974" w:rsidRDefault="00083974">
            <w:pPr>
              <w:rPr>
                <w:rFonts w:ascii="Calibri" w:hAnsi="Calibri" w:cs="Calibri"/>
                <w:sz w:val="22"/>
                <w:szCs w:val="22"/>
              </w:rPr>
            </w:pPr>
          </w:p>
          <w:p w14:paraId="36B0C089" w14:textId="77777777" w:rsidR="00083974" w:rsidRDefault="00083974">
            <w:pPr>
              <w:rPr>
                <w:rFonts w:ascii="Calibri" w:hAnsi="Calibri" w:cs="Calibri"/>
                <w:sz w:val="22"/>
                <w:szCs w:val="22"/>
              </w:rPr>
            </w:pPr>
          </w:p>
          <w:p w14:paraId="17B2E08C" w14:textId="77777777" w:rsidR="00083974" w:rsidRDefault="00083974">
            <w:pPr>
              <w:rPr>
                <w:rFonts w:ascii="Calibri" w:hAnsi="Calibri" w:cs="Calibri"/>
                <w:sz w:val="22"/>
                <w:szCs w:val="22"/>
              </w:rPr>
            </w:pPr>
          </w:p>
          <w:p w14:paraId="429118AE" w14:textId="77777777" w:rsidR="00083974" w:rsidRDefault="00083974">
            <w:pPr>
              <w:rPr>
                <w:rFonts w:ascii="Calibri" w:hAnsi="Calibri" w:cs="Calibri"/>
                <w:sz w:val="22"/>
                <w:szCs w:val="22"/>
              </w:rPr>
            </w:pPr>
          </w:p>
          <w:p w14:paraId="091BDFE0" w14:textId="77777777" w:rsidR="00083974" w:rsidRDefault="00083974">
            <w:pPr>
              <w:rPr>
                <w:rFonts w:ascii="Calibri" w:hAnsi="Calibri" w:cs="Calibri"/>
                <w:sz w:val="22"/>
                <w:szCs w:val="22"/>
              </w:rPr>
            </w:pPr>
          </w:p>
          <w:p w14:paraId="72D03C6D" w14:textId="77777777" w:rsidR="00083974" w:rsidRDefault="00083974">
            <w:pPr>
              <w:rPr>
                <w:rFonts w:ascii="Calibri" w:hAnsi="Calibri" w:cs="Calibri"/>
                <w:sz w:val="22"/>
                <w:szCs w:val="22"/>
              </w:rPr>
            </w:pPr>
          </w:p>
          <w:p w14:paraId="75A122C4" w14:textId="77777777" w:rsidR="00083974" w:rsidRDefault="00083974">
            <w:pPr>
              <w:rPr>
                <w:rFonts w:ascii="Calibri" w:hAnsi="Calibri" w:cs="Calibri"/>
                <w:sz w:val="22"/>
                <w:szCs w:val="22"/>
              </w:rPr>
            </w:pPr>
          </w:p>
          <w:p w14:paraId="70DFD7A1" w14:textId="77777777" w:rsidR="00083974" w:rsidRDefault="00083974">
            <w:pPr>
              <w:rPr>
                <w:rFonts w:ascii="Calibri" w:hAnsi="Calibri" w:cs="Calibri"/>
                <w:sz w:val="22"/>
                <w:szCs w:val="22"/>
              </w:rPr>
            </w:pPr>
          </w:p>
          <w:p w14:paraId="43BC742F" w14:textId="77777777" w:rsidR="00083974" w:rsidRDefault="00083974">
            <w:pPr>
              <w:rPr>
                <w:rFonts w:ascii="Calibri" w:hAnsi="Calibri" w:cs="Calibri"/>
                <w:sz w:val="22"/>
                <w:szCs w:val="22"/>
              </w:rPr>
            </w:pPr>
          </w:p>
          <w:p w14:paraId="4304DD5C" w14:textId="77777777" w:rsidR="00083974" w:rsidRDefault="00083974">
            <w:pPr>
              <w:rPr>
                <w:rFonts w:ascii="Calibri" w:hAnsi="Calibri" w:cs="Calibri"/>
                <w:sz w:val="22"/>
                <w:szCs w:val="22"/>
              </w:rPr>
            </w:pPr>
          </w:p>
          <w:p w14:paraId="00807D0F" w14:textId="77777777" w:rsidR="00083974" w:rsidRDefault="00083974">
            <w:pPr>
              <w:rPr>
                <w:rFonts w:ascii="Calibri" w:hAnsi="Calibri" w:cs="Calibri"/>
                <w:sz w:val="22"/>
                <w:szCs w:val="22"/>
              </w:rPr>
            </w:pPr>
          </w:p>
          <w:p w14:paraId="2CBAF901" w14:textId="77777777" w:rsidR="00083974" w:rsidRDefault="00083974">
            <w:pPr>
              <w:rPr>
                <w:rFonts w:ascii="Calibri" w:hAnsi="Calibri" w:cs="Calibri"/>
                <w:sz w:val="22"/>
                <w:szCs w:val="22"/>
              </w:rPr>
            </w:pPr>
          </w:p>
          <w:p w14:paraId="49A17DE5" w14:textId="77777777" w:rsidR="00083974" w:rsidRDefault="00083974">
            <w:pPr>
              <w:rPr>
                <w:rFonts w:ascii="Calibri" w:hAnsi="Calibri" w:cs="Calibri"/>
                <w:sz w:val="22"/>
                <w:szCs w:val="22"/>
              </w:rPr>
            </w:pPr>
          </w:p>
          <w:p w14:paraId="46C0D2ED" w14:textId="77777777" w:rsidR="00083974" w:rsidRDefault="00083974">
            <w:pPr>
              <w:rPr>
                <w:rFonts w:ascii="Calibri" w:hAnsi="Calibri" w:cs="Calibri"/>
                <w:sz w:val="22"/>
                <w:szCs w:val="22"/>
              </w:rPr>
            </w:pPr>
          </w:p>
          <w:p w14:paraId="3D984F89" w14:textId="77777777" w:rsidR="00083974" w:rsidRDefault="00083974">
            <w:pPr>
              <w:rPr>
                <w:rFonts w:ascii="Calibri" w:hAnsi="Calibri" w:cs="Calibri"/>
                <w:sz w:val="22"/>
                <w:szCs w:val="22"/>
              </w:rPr>
            </w:pPr>
          </w:p>
          <w:p w14:paraId="2A70F7E6" w14:textId="77777777" w:rsidR="00083974" w:rsidRDefault="00083974">
            <w:pPr>
              <w:rPr>
                <w:rFonts w:ascii="Calibri" w:hAnsi="Calibri" w:cs="Calibri"/>
                <w:sz w:val="22"/>
                <w:szCs w:val="22"/>
              </w:rPr>
            </w:pPr>
          </w:p>
          <w:p w14:paraId="7F37C036" w14:textId="77777777" w:rsidR="00083974" w:rsidRDefault="00083974">
            <w:pPr>
              <w:rPr>
                <w:rFonts w:ascii="Calibri" w:hAnsi="Calibri" w:cs="Calibri"/>
                <w:sz w:val="22"/>
                <w:szCs w:val="22"/>
              </w:rPr>
            </w:pPr>
          </w:p>
          <w:p w14:paraId="5D3E769F" w14:textId="77777777" w:rsidR="00083974" w:rsidRDefault="00083974">
            <w:pPr>
              <w:rPr>
                <w:rFonts w:ascii="Calibri" w:hAnsi="Calibri" w:cs="Calibri"/>
                <w:sz w:val="22"/>
                <w:szCs w:val="22"/>
              </w:rPr>
            </w:pPr>
          </w:p>
          <w:p w14:paraId="4AC85104" w14:textId="77777777" w:rsidR="00083974" w:rsidRDefault="00083974">
            <w:pPr>
              <w:rPr>
                <w:rFonts w:ascii="Calibri" w:hAnsi="Calibri" w:cs="Calibri"/>
                <w:sz w:val="22"/>
                <w:szCs w:val="22"/>
              </w:rPr>
            </w:pPr>
          </w:p>
          <w:p w14:paraId="78DC4682" w14:textId="77777777" w:rsidR="00083974" w:rsidRDefault="00083974">
            <w:pPr>
              <w:rPr>
                <w:rFonts w:ascii="Calibri" w:hAnsi="Calibri" w:cs="Calibri"/>
                <w:sz w:val="22"/>
                <w:szCs w:val="22"/>
              </w:rPr>
            </w:pPr>
          </w:p>
          <w:p w14:paraId="06D5A954" w14:textId="77777777" w:rsidR="00083974" w:rsidRDefault="00083974">
            <w:pPr>
              <w:rPr>
                <w:rFonts w:ascii="Calibri" w:hAnsi="Calibri" w:cs="Calibri"/>
                <w:sz w:val="22"/>
                <w:szCs w:val="22"/>
              </w:rPr>
            </w:pPr>
          </w:p>
          <w:p w14:paraId="0A7272F8" w14:textId="789AB1FF" w:rsidR="00083974" w:rsidRDefault="00C74052">
            <w:pPr>
              <w:rPr>
                <w:rFonts w:ascii="Calibri" w:hAnsi="Calibri" w:cs="Calibri"/>
                <w:sz w:val="22"/>
                <w:szCs w:val="22"/>
              </w:rPr>
            </w:pPr>
            <w:r>
              <w:rPr>
                <w:rFonts w:ascii="Calibri" w:hAnsi="Calibri" w:cs="Calibri"/>
                <w:sz w:val="22"/>
                <w:szCs w:val="22"/>
              </w:rPr>
              <w:t>E</w:t>
            </w:r>
            <w:r w:rsidR="00083974">
              <w:rPr>
                <w:rFonts w:ascii="Calibri" w:hAnsi="Calibri" w:cs="Calibri"/>
                <w:sz w:val="22"/>
                <w:szCs w:val="22"/>
              </w:rPr>
              <w:t>HT</w:t>
            </w:r>
          </w:p>
          <w:p w14:paraId="23445B84" w14:textId="77777777" w:rsidR="00B07A1D" w:rsidRDefault="00B07A1D">
            <w:pPr>
              <w:rPr>
                <w:rFonts w:ascii="Calibri" w:hAnsi="Calibri" w:cs="Calibri"/>
                <w:sz w:val="22"/>
                <w:szCs w:val="22"/>
              </w:rPr>
            </w:pPr>
          </w:p>
          <w:p w14:paraId="55F504E6" w14:textId="77777777" w:rsidR="00B07A1D" w:rsidRDefault="00B07A1D">
            <w:pPr>
              <w:rPr>
                <w:rFonts w:ascii="Calibri" w:hAnsi="Calibri" w:cs="Calibri"/>
                <w:sz w:val="22"/>
                <w:szCs w:val="22"/>
              </w:rPr>
            </w:pPr>
          </w:p>
          <w:p w14:paraId="5F10E094" w14:textId="77777777" w:rsidR="00B07A1D" w:rsidRDefault="00B07A1D">
            <w:pPr>
              <w:rPr>
                <w:rFonts w:ascii="Calibri" w:hAnsi="Calibri" w:cs="Calibri"/>
                <w:sz w:val="22"/>
                <w:szCs w:val="22"/>
              </w:rPr>
            </w:pPr>
          </w:p>
          <w:p w14:paraId="639B9613" w14:textId="77777777" w:rsidR="00B07A1D" w:rsidRDefault="00B07A1D">
            <w:pPr>
              <w:rPr>
                <w:rFonts w:ascii="Calibri" w:hAnsi="Calibri" w:cs="Calibri"/>
                <w:sz w:val="22"/>
                <w:szCs w:val="22"/>
              </w:rPr>
            </w:pPr>
          </w:p>
          <w:p w14:paraId="428B8B0C" w14:textId="77777777" w:rsidR="00B07A1D" w:rsidRDefault="00B07A1D">
            <w:pPr>
              <w:rPr>
                <w:rFonts w:ascii="Calibri" w:hAnsi="Calibri" w:cs="Calibri"/>
                <w:sz w:val="22"/>
                <w:szCs w:val="22"/>
              </w:rPr>
            </w:pPr>
          </w:p>
          <w:p w14:paraId="162B87D9" w14:textId="77777777" w:rsidR="00B07A1D" w:rsidRDefault="00B07A1D">
            <w:pPr>
              <w:rPr>
                <w:rFonts w:ascii="Calibri" w:hAnsi="Calibri" w:cs="Calibri"/>
                <w:sz w:val="22"/>
                <w:szCs w:val="22"/>
              </w:rPr>
            </w:pPr>
          </w:p>
          <w:p w14:paraId="77B61C73" w14:textId="77777777" w:rsidR="00B07A1D" w:rsidRDefault="00B07A1D">
            <w:pPr>
              <w:rPr>
                <w:rFonts w:ascii="Calibri" w:hAnsi="Calibri" w:cs="Calibri"/>
                <w:sz w:val="22"/>
                <w:szCs w:val="22"/>
              </w:rPr>
            </w:pPr>
          </w:p>
          <w:p w14:paraId="4680DAF7" w14:textId="77777777" w:rsidR="00B07A1D" w:rsidRDefault="00B07A1D">
            <w:pPr>
              <w:rPr>
                <w:rFonts w:ascii="Calibri" w:hAnsi="Calibri" w:cs="Calibri"/>
                <w:sz w:val="22"/>
                <w:szCs w:val="22"/>
              </w:rPr>
            </w:pPr>
          </w:p>
          <w:p w14:paraId="055643C6" w14:textId="77777777" w:rsidR="00B07A1D" w:rsidRDefault="00B07A1D">
            <w:pPr>
              <w:rPr>
                <w:rFonts w:ascii="Calibri" w:hAnsi="Calibri" w:cs="Calibri"/>
                <w:sz w:val="22"/>
                <w:szCs w:val="22"/>
              </w:rPr>
            </w:pPr>
          </w:p>
          <w:p w14:paraId="22F74C7F" w14:textId="77777777" w:rsidR="00B07A1D" w:rsidRDefault="00B07A1D">
            <w:pPr>
              <w:rPr>
                <w:rFonts w:ascii="Calibri" w:hAnsi="Calibri" w:cs="Calibri"/>
                <w:sz w:val="22"/>
                <w:szCs w:val="22"/>
              </w:rPr>
            </w:pPr>
          </w:p>
          <w:p w14:paraId="682C82C3" w14:textId="77777777" w:rsidR="00B07A1D" w:rsidRDefault="00B07A1D">
            <w:pPr>
              <w:rPr>
                <w:rFonts w:ascii="Calibri" w:hAnsi="Calibri" w:cs="Calibri"/>
                <w:sz w:val="22"/>
                <w:szCs w:val="22"/>
              </w:rPr>
            </w:pPr>
          </w:p>
          <w:p w14:paraId="624BA43A" w14:textId="77777777" w:rsidR="00B07A1D" w:rsidRDefault="00B07A1D">
            <w:pPr>
              <w:rPr>
                <w:rFonts w:ascii="Calibri" w:hAnsi="Calibri" w:cs="Calibri"/>
                <w:sz w:val="22"/>
                <w:szCs w:val="22"/>
              </w:rPr>
            </w:pPr>
          </w:p>
          <w:p w14:paraId="09749A1A" w14:textId="77777777" w:rsidR="00B07A1D" w:rsidRDefault="00B07A1D">
            <w:pPr>
              <w:rPr>
                <w:rFonts w:ascii="Calibri" w:hAnsi="Calibri" w:cs="Calibri"/>
                <w:sz w:val="22"/>
                <w:szCs w:val="22"/>
              </w:rPr>
            </w:pPr>
          </w:p>
          <w:p w14:paraId="4C9C4D36" w14:textId="77777777" w:rsidR="00B07A1D" w:rsidRDefault="00B07A1D">
            <w:pPr>
              <w:rPr>
                <w:rFonts w:ascii="Calibri" w:hAnsi="Calibri" w:cs="Calibri"/>
                <w:sz w:val="22"/>
                <w:szCs w:val="22"/>
              </w:rPr>
            </w:pPr>
          </w:p>
          <w:p w14:paraId="0C8CF69E" w14:textId="77777777" w:rsidR="00B07A1D" w:rsidRDefault="00B07A1D">
            <w:pPr>
              <w:rPr>
                <w:rFonts w:ascii="Calibri" w:hAnsi="Calibri" w:cs="Calibri"/>
                <w:sz w:val="22"/>
                <w:szCs w:val="22"/>
              </w:rPr>
            </w:pPr>
          </w:p>
          <w:p w14:paraId="560FB09A" w14:textId="77777777" w:rsidR="00B07A1D" w:rsidRDefault="00B07A1D">
            <w:pPr>
              <w:rPr>
                <w:rFonts w:ascii="Calibri" w:hAnsi="Calibri" w:cs="Calibri"/>
                <w:sz w:val="22"/>
                <w:szCs w:val="22"/>
              </w:rPr>
            </w:pPr>
          </w:p>
          <w:p w14:paraId="3AF131D3" w14:textId="61AB6D35" w:rsidR="00B07A1D" w:rsidRDefault="00C74052">
            <w:pPr>
              <w:rPr>
                <w:rFonts w:ascii="Calibri" w:hAnsi="Calibri" w:cs="Calibri"/>
                <w:sz w:val="22"/>
                <w:szCs w:val="22"/>
              </w:rPr>
            </w:pPr>
            <w:r>
              <w:rPr>
                <w:rFonts w:ascii="Calibri" w:hAnsi="Calibri" w:cs="Calibri"/>
                <w:sz w:val="22"/>
                <w:szCs w:val="22"/>
              </w:rPr>
              <w:t>E</w:t>
            </w:r>
            <w:r w:rsidR="00B07A1D">
              <w:rPr>
                <w:rFonts w:ascii="Calibri" w:hAnsi="Calibri" w:cs="Calibri"/>
                <w:sz w:val="22"/>
                <w:szCs w:val="22"/>
              </w:rPr>
              <w:t>HT</w:t>
            </w:r>
          </w:p>
          <w:p w14:paraId="79595ED3" w14:textId="77777777" w:rsidR="00F636B5" w:rsidRDefault="00F636B5">
            <w:pPr>
              <w:rPr>
                <w:rFonts w:ascii="Calibri" w:hAnsi="Calibri" w:cs="Calibri"/>
                <w:sz w:val="22"/>
                <w:szCs w:val="22"/>
              </w:rPr>
            </w:pPr>
          </w:p>
          <w:p w14:paraId="7CD81DC5" w14:textId="77777777" w:rsidR="00F636B5" w:rsidRDefault="00F636B5">
            <w:pPr>
              <w:rPr>
                <w:rFonts w:ascii="Calibri" w:hAnsi="Calibri" w:cs="Calibri"/>
                <w:sz w:val="22"/>
                <w:szCs w:val="22"/>
              </w:rPr>
            </w:pPr>
          </w:p>
          <w:p w14:paraId="7CD1CB92" w14:textId="77777777" w:rsidR="00F636B5" w:rsidRDefault="00F636B5">
            <w:pPr>
              <w:rPr>
                <w:rFonts w:ascii="Calibri" w:hAnsi="Calibri" w:cs="Calibri"/>
                <w:sz w:val="22"/>
                <w:szCs w:val="22"/>
              </w:rPr>
            </w:pPr>
          </w:p>
          <w:p w14:paraId="7E8287E3" w14:textId="77777777" w:rsidR="00F636B5" w:rsidRDefault="00F636B5">
            <w:pPr>
              <w:rPr>
                <w:rFonts w:ascii="Calibri" w:hAnsi="Calibri" w:cs="Calibri"/>
                <w:sz w:val="22"/>
                <w:szCs w:val="22"/>
              </w:rPr>
            </w:pPr>
          </w:p>
          <w:p w14:paraId="61AEFCCB" w14:textId="77777777" w:rsidR="00F636B5" w:rsidRDefault="00F636B5">
            <w:pPr>
              <w:rPr>
                <w:rFonts w:ascii="Calibri" w:hAnsi="Calibri" w:cs="Calibri"/>
                <w:sz w:val="22"/>
                <w:szCs w:val="22"/>
              </w:rPr>
            </w:pPr>
          </w:p>
          <w:p w14:paraId="4FE7925E" w14:textId="77777777" w:rsidR="00F636B5" w:rsidRDefault="00F636B5">
            <w:pPr>
              <w:rPr>
                <w:rFonts w:ascii="Calibri" w:hAnsi="Calibri" w:cs="Calibri"/>
                <w:sz w:val="22"/>
                <w:szCs w:val="22"/>
              </w:rPr>
            </w:pPr>
          </w:p>
          <w:p w14:paraId="13B2805D" w14:textId="77777777" w:rsidR="00F636B5" w:rsidRDefault="00F636B5">
            <w:pPr>
              <w:rPr>
                <w:rFonts w:ascii="Calibri" w:hAnsi="Calibri" w:cs="Calibri"/>
                <w:sz w:val="22"/>
                <w:szCs w:val="22"/>
              </w:rPr>
            </w:pPr>
          </w:p>
          <w:p w14:paraId="5F72A96E" w14:textId="77777777" w:rsidR="00643EF2" w:rsidRDefault="00643EF2">
            <w:pPr>
              <w:rPr>
                <w:rFonts w:ascii="Calibri" w:hAnsi="Calibri" w:cs="Calibri"/>
                <w:sz w:val="22"/>
                <w:szCs w:val="22"/>
              </w:rPr>
            </w:pPr>
          </w:p>
          <w:p w14:paraId="389B4CC9" w14:textId="77777777" w:rsidR="00016FF7" w:rsidRDefault="00016FF7">
            <w:pPr>
              <w:rPr>
                <w:rFonts w:ascii="Calibri" w:hAnsi="Calibri" w:cs="Calibri"/>
                <w:sz w:val="22"/>
                <w:szCs w:val="22"/>
              </w:rPr>
            </w:pPr>
          </w:p>
          <w:p w14:paraId="61075ED6" w14:textId="340B8287" w:rsidR="00F636B5" w:rsidRDefault="00C74052">
            <w:pPr>
              <w:rPr>
                <w:rFonts w:ascii="Calibri" w:hAnsi="Calibri" w:cs="Calibri"/>
                <w:sz w:val="22"/>
                <w:szCs w:val="22"/>
              </w:rPr>
            </w:pPr>
            <w:r>
              <w:rPr>
                <w:rFonts w:ascii="Calibri" w:hAnsi="Calibri" w:cs="Calibri"/>
                <w:sz w:val="22"/>
                <w:szCs w:val="22"/>
              </w:rPr>
              <w:t>E</w:t>
            </w:r>
            <w:r w:rsidR="00F636B5">
              <w:rPr>
                <w:rFonts w:ascii="Calibri" w:hAnsi="Calibri" w:cs="Calibri"/>
                <w:sz w:val="22"/>
                <w:szCs w:val="22"/>
              </w:rPr>
              <w:t>HT</w:t>
            </w:r>
          </w:p>
          <w:p w14:paraId="68D57828" w14:textId="77777777" w:rsidR="00BF2D16" w:rsidRDefault="00BF2D16">
            <w:pPr>
              <w:rPr>
                <w:rFonts w:ascii="Calibri" w:hAnsi="Calibri" w:cs="Calibri"/>
                <w:sz w:val="22"/>
                <w:szCs w:val="22"/>
              </w:rPr>
            </w:pPr>
          </w:p>
          <w:p w14:paraId="33278548" w14:textId="77777777" w:rsidR="00BF2D16" w:rsidRDefault="00BF2D16">
            <w:pPr>
              <w:rPr>
                <w:rFonts w:ascii="Calibri" w:hAnsi="Calibri" w:cs="Calibri"/>
                <w:sz w:val="22"/>
                <w:szCs w:val="22"/>
              </w:rPr>
            </w:pPr>
          </w:p>
          <w:p w14:paraId="059B7EAD" w14:textId="77777777" w:rsidR="00BF2D16" w:rsidRDefault="00BF2D16">
            <w:pPr>
              <w:rPr>
                <w:rFonts w:ascii="Calibri" w:hAnsi="Calibri" w:cs="Calibri"/>
                <w:sz w:val="22"/>
                <w:szCs w:val="22"/>
              </w:rPr>
            </w:pPr>
          </w:p>
          <w:p w14:paraId="6A61BFC9" w14:textId="77777777" w:rsidR="00BF2D16" w:rsidRDefault="00BF2D16">
            <w:pPr>
              <w:rPr>
                <w:rFonts w:ascii="Calibri" w:hAnsi="Calibri" w:cs="Calibri"/>
                <w:sz w:val="22"/>
                <w:szCs w:val="22"/>
              </w:rPr>
            </w:pPr>
          </w:p>
          <w:p w14:paraId="1032EC5E" w14:textId="77777777" w:rsidR="00BF2D16" w:rsidRDefault="00BF2D16">
            <w:pPr>
              <w:rPr>
                <w:rFonts w:ascii="Calibri" w:hAnsi="Calibri" w:cs="Calibri"/>
                <w:sz w:val="22"/>
                <w:szCs w:val="22"/>
              </w:rPr>
            </w:pPr>
          </w:p>
          <w:p w14:paraId="535D0C3E" w14:textId="77777777" w:rsidR="00BF2D16" w:rsidRDefault="00BF2D16">
            <w:pPr>
              <w:rPr>
                <w:rFonts w:ascii="Calibri" w:hAnsi="Calibri" w:cs="Calibri"/>
                <w:sz w:val="22"/>
                <w:szCs w:val="22"/>
              </w:rPr>
            </w:pPr>
          </w:p>
          <w:p w14:paraId="56C6F1AE" w14:textId="77777777" w:rsidR="00BF2D16" w:rsidRDefault="00BF2D16">
            <w:pPr>
              <w:rPr>
                <w:rFonts w:ascii="Calibri" w:hAnsi="Calibri" w:cs="Calibri"/>
                <w:sz w:val="22"/>
                <w:szCs w:val="22"/>
              </w:rPr>
            </w:pPr>
          </w:p>
          <w:p w14:paraId="0FD49E28" w14:textId="77777777" w:rsidR="00BF2D16" w:rsidRDefault="00BF2D16">
            <w:pPr>
              <w:rPr>
                <w:rFonts w:ascii="Calibri" w:hAnsi="Calibri" w:cs="Calibri"/>
                <w:sz w:val="22"/>
                <w:szCs w:val="22"/>
              </w:rPr>
            </w:pPr>
          </w:p>
          <w:p w14:paraId="0257F9B1" w14:textId="77777777" w:rsidR="00BF2D16" w:rsidRDefault="00BF2D16">
            <w:pPr>
              <w:rPr>
                <w:rFonts w:ascii="Calibri" w:hAnsi="Calibri" w:cs="Calibri"/>
                <w:sz w:val="22"/>
                <w:szCs w:val="22"/>
              </w:rPr>
            </w:pPr>
          </w:p>
          <w:p w14:paraId="5C96D0A7" w14:textId="77777777" w:rsidR="00BF2D16" w:rsidRDefault="00BF2D16">
            <w:pPr>
              <w:rPr>
                <w:rFonts w:ascii="Calibri" w:hAnsi="Calibri" w:cs="Calibri"/>
                <w:sz w:val="22"/>
                <w:szCs w:val="22"/>
              </w:rPr>
            </w:pPr>
          </w:p>
          <w:p w14:paraId="5603C85F" w14:textId="77777777" w:rsidR="00BF2D16" w:rsidRDefault="00BF2D16">
            <w:pPr>
              <w:rPr>
                <w:rFonts w:ascii="Calibri" w:hAnsi="Calibri" w:cs="Calibri"/>
                <w:sz w:val="22"/>
                <w:szCs w:val="22"/>
              </w:rPr>
            </w:pPr>
          </w:p>
          <w:p w14:paraId="04C6F505" w14:textId="77777777" w:rsidR="00BF2D16" w:rsidRDefault="00BF2D16">
            <w:pPr>
              <w:rPr>
                <w:rFonts w:ascii="Calibri" w:hAnsi="Calibri" w:cs="Calibri"/>
                <w:sz w:val="22"/>
                <w:szCs w:val="22"/>
              </w:rPr>
            </w:pPr>
          </w:p>
          <w:p w14:paraId="5969B258" w14:textId="77777777" w:rsidR="00BF2D16" w:rsidRDefault="00BF2D16">
            <w:pPr>
              <w:rPr>
                <w:rFonts w:ascii="Calibri" w:hAnsi="Calibri" w:cs="Calibri"/>
                <w:sz w:val="22"/>
                <w:szCs w:val="22"/>
              </w:rPr>
            </w:pPr>
          </w:p>
          <w:p w14:paraId="5BE4F7CB" w14:textId="77777777" w:rsidR="00BF2D16" w:rsidRDefault="00BF2D16">
            <w:pPr>
              <w:rPr>
                <w:rFonts w:ascii="Calibri" w:hAnsi="Calibri" w:cs="Calibri"/>
                <w:sz w:val="22"/>
                <w:szCs w:val="22"/>
              </w:rPr>
            </w:pPr>
          </w:p>
          <w:p w14:paraId="5FE1302C" w14:textId="77777777" w:rsidR="00BF2D16" w:rsidRDefault="00BF2D16">
            <w:pPr>
              <w:rPr>
                <w:rFonts w:ascii="Calibri" w:hAnsi="Calibri" w:cs="Calibri"/>
                <w:sz w:val="22"/>
                <w:szCs w:val="22"/>
              </w:rPr>
            </w:pPr>
          </w:p>
          <w:p w14:paraId="2E18981E" w14:textId="77777777" w:rsidR="00BF2D16" w:rsidRDefault="00BF2D16">
            <w:pPr>
              <w:rPr>
                <w:rFonts w:ascii="Calibri" w:hAnsi="Calibri" w:cs="Calibri"/>
                <w:sz w:val="22"/>
                <w:szCs w:val="22"/>
              </w:rPr>
            </w:pPr>
          </w:p>
          <w:p w14:paraId="416FDDFA" w14:textId="77777777" w:rsidR="00BF2D16" w:rsidRDefault="00BF2D16">
            <w:pPr>
              <w:rPr>
                <w:rFonts w:ascii="Calibri" w:hAnsi="Calibri" w:cs="Calibri"/>
                <w:sz w:val="22"/>
                <w:szCs w:val="22"/>
              </w:rPr>
            </w:pPr>
          </w:p>
          <w:p w14:paraId="4BDDE177" w14:textId="77777777" w:rsidR="00BF2D16" w:rsidRDefault="00BF2D16">
            <w:pPr>
              <w:rPr>
                <w:rFonts w:ascii="Calibri" w:hAnsi="Calibri" w:cs="Calibri"/>
                <w:sz w:val="22"/>
                <w:szCs w:val="22"/>
              </w:rPr>
            </w:pPr>
          </w:p>
          <w:p w14:paraId="426AC13F" w14:textId="77777777" w:rsidR="00BF2D16" w:rsidRDefault="00BF2D16">
            <w:pPr>
              <w:rPr>
                <w:rFonts w:ascii="Calibri" w:hAnsi="Calibri" w:cs="Calibri"/>
                <w:sz w:val="22"/>
                <w:szCs w:val="22"/>
              </w:rPr>
            </w:pPr>
          </w:p>
          <w:p w14:paraId="35ABE655" w14:textId="77777777" w:rsidR="00BF2D16" w:rsidRDefault="00BF2D16">
            <w:pPr>
              <w:rPr>
                <w:rFonts w:ascii="Calibri" w:hAnsi="Calibri" w:cs="Calibri"/>
                <w:sz w:val="22"/>
                <w:szCs w:val="22"/>
              </w:rPr>
            </w:pPr>
          </w:p>
          <w:p w14:paraId="62DA226A" w14:textId="77777777" w:rsidR="00BF2D16" w:rsidRDefault="00BF2D16">
            <w:pPr>
              <w:rPr>
                <w:rFonts w:ascii="Calibri" w:hAnsi="Calibri" w:cs="Calibri"/>
                <w:sz w:val="22"/>
                <w:szCs w:val="22"/>
              </w:rPr>
            </w:pPr>
          </w:p>
          <w:p w14:paraId="4360317F" w14:textId="77777777" w:rsidR="00BF2D16" w:rsidRDefault="00BF2D16">
            <w:pPr>
              <w:rPr>
                <w:rFonts w:ascii="Calibri" w:hAnsi="Calibri" w:cs="Calibri"/>
                <w:sz w:val="22"/>
                <w:szCs w:val="22"/>
              </w:rPr>
            </w:pPr>
          </w:p>
          <w:p w14:paraId="2D0865AA" w14:textId="77777777" w:rsidR="00BF2D16" w:rsidRDefault="00BF2D16">
            <w:pPr>
              <w:rPr>
                <w:rFonts w:ascii="Calibri" w:hAnsi="Calibri" w:cs="Calibri"/>
                <w:sz w:val="22"/>
                <w:szCs w:val="22"/>
              </w:rPr>
            </w:pPr>
          </w:p>
          <w:p w14:paraId="4277FABB" w14:textId="1F2FC093" w:rsidR="00BF2D16" w:rsidRDefault="00C74052">
            <w:pPr>
              <w:rPr>
                <w:rFonts w:ascii="Calibri" w:hAnsi="Calibri" w:cs="Calibri"/>
                <w:sz w:val="22"/>
                <w:szCs w:val="22"/>
              </w:rPr>
            </w:pPr>
            <w:r>
              <w:rPr>
                <w:rFonts w:ascii="Calibri" w:hAnsi="Calibri" w:cs="Calibri"/>
                <w:sz w:val="22"/>
                <w:szCs w:val="22"/>
              </w:rPr>
              <w:t>E</w:t>
            </w:r>
            <w:r w:rsidR="00BF2D16">
              <w:rPr>
                <w:rFonts w:ascii="Calibri" w:hAnsi="Calibri" w:cs="Calibri"/>
                <w:sz w:val="22"/>
                <w:szCs w:val="22"/>
              </w:rPr>
              <w:t>HT</w:t>
            </w:r>
          </w:p>
          <w:p w14:paraId="560D91A4" w14:textId="77777777" w:rsidR="00C545F7" w:rsidRDefault="00C545F7">
            <w:pPr>
              <w:rPr>
                <w:rFonts w:ascii="Calibri" w:hAnsi="Calibri" w:cs="Calibri"/>
                <w:sz w:val="22"/>
                <w:szCs w:val="22"/>
              </w:rPr>
            </w:pPr>
          </w:p>
          <w:p w14:paraId="4B0FDB9A" w14:textId="77777777" w:rsidR="00C545F7" w:rsidRDefault="00C545F7">
            <w:pPr>
              <w:rPr>
                <w:rFonts w:ascii="Calibri" w:hAnsi="Calibri" w:cs="Calibri"/>
                <w:sz w:val="22"/>
                <w:szCs w:val="22"/>
              </w:rPr>
            </w:pPr>
          </w:p>
          <w:p w14:paraId="550C6240" w14:textId="77777777" w:rsidR="00C545F7" w:rsidRDefault="00C545F7">
            <w:pPr>
              <w:rPr>
                <w:rFonts w:ascii="Calibri" w:hAnsi="Calibri" w:cs="Calibri"/>
                <w:sz w:val="22"/>
                <w:szCs w:val="22"/>
              </w:rPr>
            </w:pPr>
          </w:p>
          <w:p w14:paraId="538E3ACE" w14:textId="77777777" w:rsidR="00C545F7" w:rsidRDefault="00C545F7">
            <w:pPr>
              <w:rPr>
                <w:rFonts w:ascii="Calibri" w:hAnsi="Calibri" w:cs="Calibri"/>
                <w:sz w:val="22"/>
                <w:szCs w:val="22"/>
              </w:rPr>
            </w:pPr>
          </w:p>
          <w:p w14:paraId="5C2BDA1C" w14:textId="77777777" w:rsidR="00C545F7" w:rsidRDefault="00C545F7">
            <w:pPr>
              <w:rPr>
                <w:rFonts w:ascii="Calibri" w:hAnsi="Calibri" w:cs="Calibri"/>
                <w:sz w:val="22"/>
                <w:szCs w:val="22"/>
              </w:rPr>
            </w:pPr>
          </w:p>
          <w:p w14:paraId="5CE26533" w14:textId="77777777" w:rsidR="00C545F7" w:rsidRDefault="00C545F7">
            <w:pPr>
              <w:rPr>
                <w:rFonts w:ascii="Calibri" w:hAnsi="Calibri" w:cs="Calibri"/>
                <w:sz w:val="22"/>
                <w:szCs w:val="22"/>
              </w:rPr>
            </w:pPr>
          </w:p>
          <w:p w14:paraId="1E12B792" w14:textId="3DF6D13B" w:rsidR="00C545F7" w:rsidRDefault="00C545F7">
            <w:pPr>
              <w:rPr>
                <w:rFonts w:ascii="Calibri" w:hAnsi="Calibri" w:cs="Calibri"/>
                <w:sz w:val="22"/>
                <w:szCs w:val="22"/>
              </w:rPr>
            </w:pPr>
          </w:p>
        </w:tc>
      </w:tr>
      <w:tr w:rsidR="001C6405" w:rsidRPr="0075122F" w14:paraId="2137AE36" w14:textId="77777777" w:rsidTr="00096533">
        <w:tc>
          <w:tcPr>
            <w:tcW w:w="1242" w:type="dxa"/>
          </w:tcPr>
          <w:p w14:paraId="26D64ADF" w14:textId="6CA889CA" w:rsidR="001C6405" w:rsidRPr="00306F9F" w:rsidRDefault="001C6405" w:rsidP="006B6934">
            <w:pPr>
              <w:pStyle w:val="ListParagraph"/>
              <w:numPr>
                <w:ilvl w:val="0"/>
                <w:numId w:val="8"/>
              </w:numPr>
              <w:rPr>
                <w:rFonts w:asciiTheme="minorHAnsi" w:hAnsiTheme="minorHAnsi" w:cstheme="minorHAnsi"/>
                <w:b/>
                <w:sz w:val="22"/>
                <w:szCs w:val="22"/>
              </w:rPr>
            </w:pPr>
          </w:p>
        </w:tc>
        <w:tc>
          <w:tcPr>
            <w:tcW w:w="8470" w:type="dxa"/>
            <w:gridSpan w:val="2"/>
          </w:tcPr>
          <w:p w14:paraId="70E7DC0B" w14:textId="6F7440EE" w:rsidR="00060A8F" w:rsidRDefault="00060A8F" w:rsidP="00060A8F">
            <w:pPr>
              <w:jc w:val="both"/>
              <w:rPr>
                <w:rFonts w:asciiTheme="minorHAnsi" w:hAnsiTheme="minorHAnsi" w:cstheme="minorHAnsi"/>
                <w:b/>
                <w:color w:val="000000"/>
                <w:sz w:val="22"/>
                <w:szCs w:val="22"/>
              </w:rPr>
            </w:pPr>
            <w:r w:rsidRPr="007C4109">
              <w:rPr>
                <w:rFonts w:asciiTheme="minorHAnsi" w:hAnsiTheme="minorHAnsi" w:cstheme="minorHAnsi"/>
                <w:b/>
                <w:color w:val="000000"/>
                <w:sz w:val="22"/>
                <w:szCs w:val="22"/>
              </w:rPr>
              <w:t>Urgent other business</w:t>
            </w:r>
            <w:r w:rsidR="00764910">
              <w:rPr>
                <w:rFonts w:asciiTheme="minorHAnsi" w:hAnsiTheme="minorHAnsi" w:cstheme="minorHAnsi"/>
                <w:b/>
                <w:color w:val="000000"/>
                <w:sz w:val="22"/>
                <w:szCs w:val="22"/>
              </w:rPr>
              <w:t>.</w:t>
            </w:r>
          </w:p>
          <w:p w14:paraId="1D5FC2BE" w14:textId="77777777" w:rsidR="00104659" w:rsidRDefault="00076558" w:rsidP="00DE5C4C">
            <w:pPr>
              <w:jc w:val="both"/>
              <w:rPr>
                <w:rFonts w:asciiTheme="minorHAnsi" w:hAnsiTheme="minorHAnsi" w:cstheme="minorHAnsi"/>
                <w:color w:val="000000"/>
                <w:sz w:val="22"/>
                <w:szCs w:val="22"/>
              </w:rPr>
            </w:pPr>
            <w:r>
              <w:rPr>
                <w:rFonts w:asciiTheme="minorHAnsi" w:hAnsiTheme="minorHAnsi" w:cstheme="minorHAnsi"/>
                <w:color w:val="000000"/>
                <w:sz w:val="22"/>
                <w:szCs w:val="22"/>
              </w:rPr>
              <w:t>Th</w:t>
            </w:r>
            <w:r w:rsidR="00C545F7">
              <w:rPr>
                <w:rFonts w:asciiTheme="minorHAnsi" w:hAnsiTheme="minorHAnsi" w:cstheme="minorHAnsi"/>
                <w:color w:val="000000"/>
                <w:sz w:val="22"/>
                <w:szCs w:val="22"/>
              </w:rPr>
              <w:t>e Chair notified Governors that the date for the meeting in May would need to be change</w:t>
            </w:r>
            <w:r w:rsidR="00104659">
              <w:rPr>
                <w:rFonts w:asciiTheme="minorHAnsi" w:hAnsiTheme="minorHAnsi" w:cstheme="minorHAnsi"/>
                <w:color w:val="000000"/>
                <w:sz w:val="22"/>
                <w:szCs w:val="22"/>
              </w:rPr>
              <w:t>d</w:t>
            </w:r>
            <w:r w:rsidR="00C545F7">
              <w:rPr>
                <w:rFonts w:asciiTheme="minorHAnsi" w:hAnsiTheme="minorHAnsi" w:cstheme="minorHAnsi"/>
                <w:color w:val="000000"/>
                <w:sz w:val="22"/>
                <w:szCs w:val="22"/>
              </w:rPr>
              <w:t xml:space="preserve"> as this now falls on the additional bank holiday next year.  </w:t>
            </w:r>
          </w:p>
          <w:p w14:paraId="1AAF3881" w14:textId="77777777" w:rsidR="00104659" w:rsidRDefault="00104659" w:rsidP="00DE5C4C">
            <w:pPr>
              <w:jc w:val="both"/>
              <w:rPr>
                <w:rFonts w:asciiTheme="minorHAnsi" w:hAnsiTheme="minorHAnsi" w:cstheme="minorHAnsi"/>
                <w:color w:val="000000"/>
                <w:sz w:val="22"/>
                <w:szCs w:val="22"/>
              </w:rPr>
            </w:pPr>
          </w:p>
          <w:p w14:paraId="7E761656" w14:textId="43A7C6FF" w:rsidR="00170053" w:rsidRDefault="00C545F7" w:rsidP="00DE5C4C">
            <w:pPr>
              <w:jc w:val="both"/>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All Governors agreed </w:t>
            </w:r>
            <w:r w:rsidR="00016FF7">
              <w:rPr>
                <w:rFonts w:asciiTheme="minorHAnsi" w:hAnsiTheme="minorHAnsi" w:cstheme="minorHAnsi"/>
                <w:b/>
                <w:bCs/>
                <w:color w:val="000000"/>
                <w:sz w:val="22"/>
                <w:szCs w:val="22"/>
              </w:rPr>
              <w:t xml:space="preserve">to </w:t>
            </w:r>
            <w:r>
              <w:rPr>
                <w:rFonts w:asciiTheme="minorHAnsi" w:hAnsiTheme="minorHAnsi" w:cstheme="minorHAnsi"/>
                <w:color w:val="000000"/>
                <w:sz w:val="22"/>
                <w:szCs w:val="22"/>
              </w:rPr>
              <w:t>move the meeting to</w:t>
            </w:r>
            <w:r w:rsidR="00105A7C" w:rsidRPr="00105A7C">
              <w:rPr>
                <w:rFonts w:asciiTheme="minorHAnsi" w:hAnsiTheme="minorHAnsi" w:cstheme="minorHAnsi"/>
                <w:b/>
                <w:bCs/>
                <w:color w:val="000000"/>
                <w:sz w:val="22"/>
                <w:szCs w:val="22"/>
              </w:rPr>
              <w:t xml:space="preserve"> Tuesday</w:t>
            </w:r>
            <w:r>
              <w:rPr>
                <w:rFonts w:asciiTheme="minorHAnsi" w:hAnsiTheme="minorHAnsi" w:cstheme="minorHAnsi"/>
                <w:color w:val="000000"/>
                <w:sz w:val="22"/>
                <w:szCs w:val="22"/>
              </w:rPr>
              <w:t xml:space="preserve"> the 9</w:t>
            </w:r>
            <w:r w:rsidRPr="00C545F7">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May.</w:t>
            </w:r>
          </w:p>
          <w:p w14:paraId="5534DFE1" w14:textId="597DB96A" w:rsidR="00104659" w:rsidRDefault="00104659" w:rsidP="00DE5C4C">
            <w:pPr>
              <w:jc w:val="both"/>
              <w:rPr>
                <w:rFonts w:asciiTheme="minorHAnsi" w:hAnsiTheme="minorHAnsi" w:cstheme="minorHAnsi"/>
                <w:color w:val="000000"/>
                <w:sz w:val="22"/>
                <w:szCs w:val="22"/>
              </w:rPr>
            </w:pPr>
          </w:p>
          <w:p w14:paraId="473EEBBA" w14:textId="48F2E30A" w:rsidR="00104659" w:rsidRPr="001B2BB1" w:rsidRDefault="00104659" w:rsidP="00DE5C4C">
            <w:pPr>
              <w:jc w:val="both"/>
              <w:rPr>
                <w:rFonts w:asciiTheme="minorHAnsi" w:hAnsiTheme="minorHAnsi" w:cstheme="minorHAnsi"/>
                <w:color w:val="000000"/>
                <w:sz w:val="22"/>
                <w:szCs w:val="22"/>
              </w:rPr>
            </w:pPr>
            <w:r>
              <w:rPr>
                <w:rFonts w:asciiTheme="minorHAnsi" w:hAnsiTheme="minorHAnsi" w:cstheme="minorHAnsi"/>
                <w:color w:val="000000"/>
                <w:sz w:val="22"/>
                <w:szCs w:val="22"/>
              </w:rPr>
              <w:t>The Clerk notified the Board that this is likely to be her last meeting as th</w:t>
            </w:r>
            <w:r w:rsidR="001B2BB1">
              <w:rPr>
                <w:rFonts w:asciiTheme="minorHAnsi" w:hAnsiTheme="minorHAnsi" w:cstheme="minorHAnsi"/>
                <w:color w:val="000000"/>
                <w:sz w:val="22"/>
                <w:szCs w:val="22"/>
              </w:rPr>
              <w:t>ei</w:t>
            </w:r>
            <w:r>
              <w:rPr>
                <w:rFonts w:asciiTheme="minorHAnsi" w:hAnsiTheme="minorHAnsi" w:cstheme="minorHAnsi"/>
                <w:color w:val="000000"/>
                <w:sz w:val="22"/>
                <w:szCs w:val="22"/>
              </w:rPr>
              <w:t xml:space="preserve">r new </w:t>
            </w:r>
            <w:r w:rsidR="001B2BB1">
              <w:rPr>
                <w:rFonts w:asciiTheme="minorHAnsi" w:hAnsiTheme="minorHAnsi" w:cstheme="minorHAnsi"/>
                <w:color w:val="000000"/>
                <w:sz w:val="22"/>
                <w:szCs w:val="22"/>
              </w:rPr>
              <w:t>clerk Loren had resigned</w:t>
            </w:r>
            <w:r>
              <w:rPr>
                <w:rFonts w:asciiTheme="minorHAnsi" w:hAnsiTheme="minorHAnsi" w:cstheme="minorHAnsi"/>
                <w:color w:val="000000"/>
                <w:sz w:val="22"/>
                <w:szCs w:val="22"/>
              </w:rPr>
              <w:t xml:space="preserve">.  </w:t>
            </w:r>
            <w:r>
              <w:rPr>
                <w:rFonts w:asciiTheme="minorHAnsi" w:hAnsiTheme="minorHAnsi" w:cstheme="minorHAnsi"/>
                <w:b/>
                <w:bCs/>
                <w:color w:val="000000"/>
                <w:sz w:val="22"/>
                <w:szCs w:val="22"/>
              </w:rPr>
              <w:t xml:space="preserve">Action </w:t>
            </w:r>
            <w:r w:rsidR="001B2BB1">
              <w:rPr>
                <w:rFonts w:asciiTheme="minorHAnsi" w:hAnsiTheme="minorHAnsi" w:cstheme="minorHAnsi"/>
                <w:b/>
                <w:bCs/>
                <w:color w:val="000000"/>
                <w:sz w:val="22"/>
                <w:szCs w:val="22"/>
              </w:rPr>
              <w:t>–</w:t>
            </w:r>
            <w:r>
              <w:rPr>
                <w:rFonts w:asciiTheme="minorHAnsi" w:hAnsiTheme="minorHAnsi" w:cstheme="minorHAnsi"/>
                <w:b/>
                <w:bCs/>
                <w:color w:val="000000"/>
                <w:sz w:val="22"/>
                <w:szCs w:val="22"/>
              </w:rPr>
              <w:t xml:space="preserve"> </w:t>
            </w:r>
            <w:r w:rsidR="001B2BB1">
              <w:rPr>
                <w:rFonts w:asciiTheme="minorHAnsi" w:hAnsiTheme="minorHAnsi" w:cstheme="minorHAnsi"/>
                <w:color w:val="000000"/>
                <w:sz w:val="22"/>
                <w:szCs w:val="22"/>
              </w:rPr>
              <w:t>The Clerk to notify the Clerking Service in order to provide a permanent Clerk.</w:t>
            </w:r>
          </w:p>
          <w:p w14:paraId="3F52C942" w14:textId="23EE0D04" w:rsidR="00C10479" w:rsidRPr="00C10479" w:rsidRDefault="00C10479" w:rsidP="00DE5C4C">
            <w:pPr>
              <w:jc w:val="both"/>
              <w:rPr>
                <w:rFonts w:asciiTheme="minorHAnsi" w:hAnsiTheme="minorHAnsi" w:cstheme="minorHAnsi"/>
                <w:color w:val="000000"/>
                <w:sz w:val="12"/>
                <w:szCs w:val="12"/>
              </w:rPr>
            </w:pPr>
          </w:p>
        </w:tc>
        <w:tc>
          <w:tcPr>
            <w:tcW w:w="1028" w:type="dxa"/>
          </w:tcPr>
          <w:p w14:paraId="43ADB38B" w14:textId="77777777" w:rsidR="0058364D" w:rsidRDefault="0058364D">
            <w:pPr>
              <w:rPr>
                <w:rFonts w:ascii="Calibri" w:hAnsi="Calibri" w:cs="Calibri"/>
                <w:sz w:val="22"/>
                <w:szCs w:val="22"/>
              </w:rPr>
            </w:pPr>
          </w:p>
          <w:p w14:paraId="64E8E7F2" w14:textId="77777777" w:rsidR="001B2BB1" w:rsidRDefault="001B2BB1">
            <w:pPr>
              <w:rPr>
                <w:rFonts w:ascii="Calibri" w:hAnsi="Calibri" w:cs="Calibri"/>
                <w:sz w:val="22"/>
                <w:szCs w:val="22"/>
              </w:rPr>
            </w:pPr>
          </w:p>
          <w:p w14:paraId="4EF68BEB" w14:textId="77777777" w:rsidR="001B2BB1" w:rsidRDefault="001B2BB1">
            <w:pPr>
              <w:rPr>
                <w:rFonts w:ascii="Calibri" w:hAnsi="Calibri" w:cs="Calibri"/>
                <w:sz w:val="22"/>
                <w:szCs w:val="22"/>
              </w:rPr>
            </w:pPr>
          </w:p>
          <w:p w14:paraId="5A28D7EC" w14:textId="77777777" w:rsidR="001B2BB1" w:rsidRDefault="001B2BB1">
            <w:pPr>
              <w:rPr>
                <w:rFonts w:ascii="Calibri" w:hAnsi="Calibri" w:cs="Calibri"/>
                <w:sz w:val="22"/>
                <w:szCs w:val="22"/>
              </w:rPr>
            </w:pPr>
          </w:p>
          <w:p w14:paraId="7F2F10F7" w14:textId="77777777" w:rsidR="001B2BB1" w:rsidRDefault="001B2BB1">
            <w:pPr>
              <w:rPr>
                <w:rFonts w:ascii="Calibri" w:hAnsi="Calibri" w:cs="Calibri"/>
                <w:sz w:val="22"/>
                <w:szCs w:val="22"/>
              </w:rPr>
            </w:pPr>
          </w:p>
          <w:p w14:paraId="734C4CAC" w14:textId="77777777" w:rsidR="001B2BB1" w:rsidRDefault="001B2BB1">
            <w:pPr>
              <w:rPr>
                <w:rFonts w:ascii="Calibri" w:hAnsi="Calibri" w:cs="Calibri"/>
                <w:sz w:val="22"/>
                <w:szCs w:val="22"/>
              </w:rPr>
            </w:pPr>
          </w:p>
          <w:p w14:paraId="4731FC71" w14:textId="77777777" w:rsidR="001B2BB1" w:rsidRDefault="001B2BB1">
            <w:pPr>
              <w:rPr>
                <w:rFonts w:ascii="Calibri" w:hAnsi="Calibri" w:cs="Calibri"/>
                <w:sz w:val="22"/>
                <w:szCs w:val="22"/>
              </w:rPr>
            </w:pPr>
          </w:p>
          <w:p w14:paraId="65FFCBBB" w14:textId="59895D52" w:rsidR="001B2BB1" w:rsidRPr="0081273E" w:rsidRDefault="001B2BB1">
            <w:pPr>
              <w:rPr>
                <w:rFonts w:ascii="Calibri" w:hAnsi="Calibri" w:cs="Calibri"/>
                <w:sz w:val="22"/>
                <w:szCs w:val="22"/>
              </w:rPr>
            </w:pPr>
            <w:r>
              <w:rPr>
                <w:rFonts w:ascii="Calibri" w:hAnsi="Calibri" w:cs="Calibri"/>
                <w:sz w:val="22"/>
                <w:szCs w:val="22"/>
              </w:rPr>
              <w:t>Clerk</w:t>
            </w:r>
          </w:p>
        </w:tc>
      </w:tr>
      <w:tr w:rsidR="00627C82" w:rsidRPr="0075122F" w14:paraId="5D62C6D8" w14:textId="77777777" w:rsidTr="00096533">
        <w:tc>
          <w:tcPr>
            <w:tcW w:w="1242" w:type="dxa"/>
          </w:tcPr>
          <w:p w14:paraId="0FA34B75" w14:textId="77777777" w:rsidR="00627C82" w:rsidRPr="00306F9F" w:rsidRDefault="00627C82" w:rsidP="006B6934">
            <w:pPr>
              <w:pStyle w:val="ListParagraph"/>
              <w:numPr>
                <w:ilvl w:val="0"/>
                <w:numId w:val="8"/>
              </w:numPr>
              <w:rPr>
                <w:rFonts w:asciiTheme="minorHAnsi" w:hAnsiTheme="minorHAnsi" w:cstheme="minorHAnsi"/>
                <w:b/>
                <w:sz w:val="22"/>
                <w:szCs w:val="22"/>
              </w:rPr>
            </w:pPr>
          </w:p>
        </w:tc>
        <w:tc>
          <w:tcPr>
            <w:tcW w:w="8470" w:type="dxa"/>
            <w:gridSpan w:val="2"/>
          </w:tcPr>
          <w:p w14:paraId="317324A9" w14:textId="52E409D0" w:rsidR="00627C82" w:rsidRDefault="00627C82" w:rsidP="00627C82">
            <w:pPr>
              <w:jc w:val="both"/>
              <w:rPr>
                <w:rFonts w:asciiTheme="minorHAnsi" w:hAnsiTheme="minorHAnsi" w:cstheme="minorHAnsi"/>
                <w:b/>
                <w:bCs/>
                <w:color w:val="000000"/>
                <w:sz w:val="22"/>
                <w:szCs w:val="22"/>
              </w:rPr>
            </w:pPr>
            <w:r w:rsidRPr="00513AF8">
              <w:rPr>
                <w:rFonts w:asciiTheme="minorHAnsi" w:hAnsiTheme="minorHAnsi" w:cstheme="minorHAnsi"/>
                <w:b/>
                <w:bCs/>
                <w:color w:val="000000"/>
                <w:sz w:val="22"/>
                <w:szCs w:val="22"/>
              </w:rPr>
              <w:t xml:space="preserve">To approve as a correct record the </w:t>
            </w:r>
            <w:r>
              <w:rPr>
                <w:rFonts w:asciiTheme="minorHAnsi" w:hAnsiTheme="minorHAnsi" w:cstheme="minorHAnsi"/>
                <w:b/>
                <w:bCs/>
                <w:color w:val="000000"/>
                <w:sz w:val="22"/>
                <w:szCs w:val="22"/>
              </w:rPr>
              <w:t>public m</w:t>
            </w:r>
            <w:r w:rsidRPr="00513AF8">
              <w:rPr>
                <w:rFonts w:asciiTheme="minorHAnsi" w:hAnsiTheme="minorHAnsi" w:cstheme="minorHAnsi"/>
                <w:b/>
                <w:bCs/>
                <w:color w:val="000000"/>
                <w:sz w:val="22"/>
                <w:szCs w:val="22"/>
              </w:rPr>
              <w:t xml:space="preserve">inutes of the meeting of the Governing Body </w:t>
            </w:r>
            <w:r>
              <w:rPr>
                <w:rFonts w:asciiTheme="minorHAnsi" w:hAnsiTheme="minorHAnsi" w:cstheme="minorHAnsi"/>
                <w:b/>
                <w:bCs/>
                <w:color w:val="000000"/>
                <w:sz w:val="22"/>
                <w:szCs w:val="22"/>
              </w:rPr>
              <w:t xml:space="preserve">on Monday </w:t>
            </w:r>
            <w:r w:rsidR="00057B80">
              <w:rPr>
                <w:rFonts w:asciiTheme="minorHAnsi" w:hAnsiTheme="minorHAnsi" w:cstheme="minorHAnsi"/>
                <w:b/>
                <w:bCs/>
                <w:color w:val="000000"/>
                <w:sz w:val="22"/>
                <w:szCs w:val="22"/>
              </w:rPr>
              <w:t>17</w:t>
            </w:r>
            <w:r w:rsidR="00057B80" w:rsidRPr="00057B80">
              <w:rPr>
                <w:rFonts w:asciiTheme="minorHAnsi" w:hAnsiTheme="minorHAnsi" w:cstheme="minorHAnsi"/>
                <w:b/>
                <w:bCs/>
                <w:color w:val="000000"/>
                <w:sz w:val="22"/>
                <w:szCs w:val="22"/>
                <w:vertAlign w:val="superscript"/>
              </w:rPr>
              <w:t>th</w:t>
            </w:r>
            <w:r w:rsidR="00057B80">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October 2022</w:t>
            </w:r>
          </w:p>
          <w:p w14:paraId="29523938" w14:textId="77777777" w:rsidR="00627C82" w:rsidRPr="00513AF8" w:rsidRDefault="00627C82" w:rsidP="00627C82">
            <w:pPr>
              <w:jc w:val="both"/>
              <w:rPr>
                <w:rFonts w:asciiTheme="minorHAnsi" w:hAnsiTheme="minorHAnsi" w:cstheme="minorHAnsi"/>
                <w:b/>
                <w:bCs/>
                <w:color w:val="000000"/>
                <w:sz w:val="22"/>
                <w:szCs w:val="22"/>
              </w:rPr>
            </w:pPr>
          </w:p>
          <w:p w14:paraId="5269DA4E" w14:textId="1496B57B" w:rsidR="00627C82" w:rsidRDefault="00627C82" w:rsidP="00627C82">
            <w:pPr>
              <w:jc w:val="both"/>
              <w:rPr>
                <w:rFonts w:asciiTheme="minorHAnsi" w:hAnsiTheme="minorHAnsi" w:cstheme="minorHAnsi"/>
                <w:color w:val="000000"/>
                <w:sz w:val="22"/>
                <w:szCs w:val="22"/>
              </w:rPr>
            </w:pPr>
            <w:r w:rsidRPr="003C40FB">
              <w:rPr>
                <w:rFonts w:asciiTheme="minorHAnsi" w:hAnsiTheme="minorHAnsi" w:cstheme="minorHAnsi"/>
                <w:color w:val="000000"/>
                <w:sz w:val="22"/>
                <w:szCs w:val="22"/>
              </w:rPr>
              <w:t xml:space="preserve">Governors </w:t>
            </w:r>
            <w:r>
              <w:rPr>
                <w:rFonts w:asciiTheme="minorHAnsi" w:hAnsiTheme="minorHAnsi" w:cstheme="minorHAnsi"/>
                <w:color w:val="000000"/>
                <w:sz w:val="22"/>
                <w:szCs w:val="22"/>
              </w:rPr>
              <w:t xml:space="preserve">had </w:t>
            </w:r>
            <w:r w:rsidRPr="003C40FB">
              <w:rPr>
                <w:rFonts w:asciiTheme="minorHAnsi" w:hAnsiTheme="minorHAnsi" w:cstheme="minorHAnsi"/>
                <w:color w:val="000000"/>
                <w:sz w:val="22"/>
                <w:szCs w:val="22"/>
              </w:rPr>
              <w:t>received copies of the draft public minutes</w:t>
            </w:r>
            <w:r>
              <w:rPr>
                <w:rFonts w:asciiTheme="minorHAnsi" w:hAnsiTheme="minorHAnsi" w:cstheme="minorHAnsi"/>
                <w:color w:val="000000"/>
                <w:sz w:val="22"/>
                <w:szCs w:val="22"/>
              </w:rPr>
              <w:t xml:space="preserve"> </w:t>
            </w:r>
            <w:r w:rsidRPr="003C40FB">
              <w:rPr>
                <w:rFonts w:asciiTheme="minorHAnsi" w:hAnsiTheme="minorHAnsi" w:cstheme="minorHAnsi"/>
                <w:color w:val="000000"/>
                <w:sz w:val="22"/>
                <w:szCs w:val="22"/>
              </w:rPr>
              <w:t xml:space="preserve">of </w:t>
            </w:r>
            <w:r w:rsidR="00057B80">
              <w:rPr>
                <w:rFonts w:asciiTheme="minorHAnsi" w:hAnsiTheme="minorHAnsi" w:cstheme="minorHAnsi"/>
                <w:color w:val="000000"/>
                <w:sz w:val="22"/>
                <w:szCs w:val="22"/>
              </w:rPr>
              <w:t>17</w:t>
            </w:r>
            <w:r w:rsidR="00057B80" w:rsidRPr="00057B80">
              <w:rPr>
                <w:rFonts w:asciiTheme="minorHAnsi" w:hAnsiTheme="minorHAnsi" w:cstheme="minorHAnsi"/>
                <w:color w:val="000000"/>
                <w:sz w:val="22"/>
                <w:szCs w:val="22"/>
                <w:vertAlign w:val="superscript"/>
              </w:rPr>
              <w:t>th</w:t>
            </w:r>
            <w:r w:rsidR="00057B80">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October 2022 </w:t>
            </w:r>
            <w:r w:rsidRPr="003C40FB">
              <w:rPr>
                <w:rFonts w:asciiTheme="minorHAnsi" w:hAnsiTheme="minorHAnsi" w:cstheme="minorHAnsi"/>
                <w:color w:val="000000"/>
                <w:sz w:val="22"/>
                <w:szCs w:val="22"/>
              </w:rPr>
              <w:t>prior to the meeting for consideration</w:t>
            </w:r>
            <w:r>
              <w:rPr>
                <w:rFonts w:asciiTheme="minorHAnsi" w:hAnsiTheme="minorHAnsi" w:cstheme="minorHAnsi"/>
                <w:color w:val="000000"/>
                <w:sz w:val="22"/>
                <w:szCs w:val="22"/>
              </w:rPr>
              <w:t xml:space="preserve">. </w:t>
            </w:r>
          </w:p>
          <w:p w14:paraId="74BCF1FE" w14:textId="0F9C93F7" w:rsidR="00057B80" w:rsidRDefault="00057B80" w:rsidP="00627C82">
            <w:pPr>
              <w:jc w:val="both"/>
              <w:rPr>
                <w:rFonts w:asciiTheme="minorHAnsi" w:hAnsiTheme="minorHAnsi" w:cstheme="minorHAnsi"/>
                <w:color w:val="000000"/>
                <w:sz w:val="22"/>
                <w:szCs w:val="22"/>
              </w:rPr>
            </w:pPr>
          </w:p>
          <w:p w14:paraId="04E5136C" w14:textId="33CF5E33" w:rsidR="00057B80" w:rsidRDefault="00057B80" w:rsidP="00627C82">
            <w:pPr>
              <w:jc w:val="both"/>
              <w:rPr>
                <w:rFonts w:asciiTheme="minorHAnsi" w:hAnsiTheme="minorHAnsi" w:cstheme="minorHAnsi"/>
                <w:color w:val="000000"/>
                <w:sz w:val="22"/>
                <w:szCs w:val="22"/>
              </w:rPr>
            </w:pPr>
            <w:r>
              <w:rPr>
                <w:rFonts w:asciiTheme="minorHAnsi" w:hAnsiTheme="minorHAnsi" w:cstheme="minorHAnsi"/>
                <w:color w:val="000000"/>
                <w:sz w:val="22"/>
                <w:szCs w:val="22"/>
              </w:rPr>
              <w:t>The meeting determined that the full School Vision would continue in place at the top of each set of minutes and that the words ‘aspiration’ and ‘opportunity’ remain in bold.</w:t>
            </w:r>
          </w:p>
          <w:p w14:paraId="41E8CEAF" w14:textId="77777777" w:rsidR="00627C82" w:rsidRPr="00AE63C0" w:rsidRDefault="00627C82" w:rsidP="00627C82">
            <w:pPr>
              <w:jc w:val="both"/>
              <w:rPr>
                <w:rFonts w:asciiTheme="minorHAnsi" w:hAnsiTheme="minorHAnsi" w:cstheme="minorHAnsi"/>
                <w:color w:val="000000"/>
                <w:sz w:val="12"/>
                <w:szCs w:val="12"/>
              </w:rPr>
            </w:pPr>
          </w:p>
          <w:p w14:paraId="1B4DDC14" w14:textId="4C758109" w:rsidR="00627C82" w:rsidRDefault="00627C82" w:rsidP="00627C82">
            <w:pPr>
              <w:jc w:val="both"/>
              <w:rPr>
                <w:rFonts w:asciiTheme="minorHAnsi" w:hAnsiTheme="minorHAnsi" w:cstheme="minorHAnsi"/>
                <w:b/>
                <w:bCs/>
                <w:color w:val="000000"/>
                <w:sz w:val="22"/>
                <w:szCs w:val="22"/>
              </w:rPr>
            </w:pPr>
            <w:r w:rsidRPr="0010051B">
              <w:rPr>
                <w:rFonts w:asciiTheme="minorHAnsi" w:hAnsiTheme="minorHAnsi" w:cstheme="minorHAnsi"/>
                <w:b/>
                <w:bCs/>
                <w:color w:val="000000"/>
                <w:sz w:val="22"/>
                <w:szCs w:val="22"/>
              </w:rPr>
              <w:t xml:space="preserve">Resolved: </w:t>
            </w:r>
            <w:r>
              <w:rPr>
                <w:rFonts w:asciiTheme="minorHAnsi" w:hAnsiTheme="minorHAnsi" w:cstheme="minorHAnsi"/>
                <w:b/>
                <w:bCs/>
                <w:color w:val="000000"/>
                <w:sz w:val="22"/>
                <w:szCs w:val="22"/>
              </w:rPr>
              <w:t>t</w:t>
            </w:r>
            <w:r w:rsidRPr="0010051B">
              <w:rPr>
                <w:rFonts w:asciiTheme="minorHAnsi" w:hAnsiTheme="minorHAnsi" w:cstheme="minorHAnsi"/>
                <w:b/>
                <w:bCs/>
                <w:color w:val="000000"/>
                <w:sz w:val="22"/>
                <w:szCs w:val="22"/>
              </w:rPr>
              <w:t>he public minutes of the meeting held on</w:t>
            </w:r>
            <w:r>
              <w:rPr>
                <w:rFonts w:asciiTheme="minorHAnsi" w:hAnsiTheme="minorHAnsi" w:cstheme="minorHAnsi"/>
                <w:b/>
                <w:bCs/>
                <w:color w:val="000000"/>
                <w:sz w:val="22"/>
                <w:szCs w:val="22"/>
              </w:rPr>
              <w:t xml:space="preserve"> </w:t>
            </w:r>
            <w:r w:rsidR="00057B80">
              <w:rPr>
                <w:rFonts w:asciiTheme="minorHAnsi" w:hAnsiTheme="minorHAnsi" w:cstheme="minorHAnsi"/>
                <w:b/>
                <w:bCs/>
                <w:color w:val="000000"/>
                <w:sz w:val="22"/>
                <w:szCs w:val="22"/>
              </w:rPr>
              <w:t>17</w:t>
            </w:r>
            <w:r w:rsidR="00057B80" w:rsidRPr="00057B80">
              <w:rPr>
                <w:rFonts w:asciiTheme="minorHAnsi" w:hAnsiTheme="minorHAnsi" w:cstheme="minorHAnsi"/>
                <w:b/>
                <w:bCs/>
                <w:color w:val="000000"/>
                <w:sz w:val="22"/>
                <w:szCs w:val="22"/>
                <w:vertAlign w:val="superscript"/>
              </w:rPr>
              <w:t>th</w:t>
            </w:r>
            <w:r w:rsidR="00057B80">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October 2022 </w:t>
            </w:r>
            <w:r w:rsidRPr="0010051B">
              <w:rPr>
                <w:rFonts w:asciiTheme="minorHAnsi" w:hAnsiTheme="minorHAnsi" w:cstheme="minorHAnsi"/>
                <w:b/>
                <w:bCs/>
                <w:color w:val="000000"/>
                <w:sz w:val="22"/>
                <w:szCs w:val="22"/>
              </w:rPr>
              <w:t xml:space="preserve">were approved </w:t>
            </w:r>
            <w:r>
              <w:rPr>
                <w:rFonts w:asciiTheme="minorHAnsi" w:hAnsiTheme="minorHAnsi" w:cstheme="minorHAnsi"/>
                <w:b/>
                <w:bCs/>
                <w:color w:val="000000"/>
                <w:sz w:val="22"/>
                <w:szCs w:val="22"/>
              </w:rPr>
              <w:t xml:space="preserve">by governors and </w:t>
            </w:r>
            <w:r w:rsidRPr="0010051B">
              <w:rPr>
                <w:rFonts w:asciiTheme="minorHAnsi" w:hAnsiTheme="minorHAnsi" w:cstheme="minorHAnsi"/>
                <w:b/>
                <w:bCs/>
                <w:color w:val="000000"/>
                <w:sz w:val="22"/>
                <w:szCs w:val="22"/>
              </w:rPr>
              <w:t>signed by the Chair as a correct record</w:t>
            </w:r>
            <w:r>
              <w:rPr>
                <w:rFonts w:asciiTheme="minorHAnsi" w:hAnsiTheme="minorHAnsi" w:cstheme="minorHAnsi"/>
                <w:b/>
                <w:bCs/>
                <w:color w:val="000000"/>
                <w:sz w:val="22"/>
                <w:szCs w:val="22"/>
              </w:rPr>
              <w:t xml:space="preserve"> to be returned to the Governor file.</w:t>
            </w:r>
          </w:p>
          <w:p w14:paraId="069284A6" w14:textId="77777777" w:rsidR="00627C82" w:rsidRPr="007C4109" w:rsidRDefault="00627C82" w:rsidP="00060A8F">
            <w:pPr>
              <w:jc w:val="both"/>
              <w:rPr>
                <w:rFonts w:asciiTheme="minorHAnsi" w:hAnsiTheme="minorHAnsi" w:cstheme="minorHAnsi"/>
                <w:b/>
                <w:color w:val="000000"/>
                <w:sz w:val="22"/>
                <w:szCs w:val="22"/>
              </w:rPr>
            </w:pPr>
          </w:p>
        </w:tc>
        <w:tc>
          <w:tcPr>
            <w:tcW w:w="1028" w:type="dxa"/>
          </w:tcPr>
          <w:p w14:paraId="3DF7902C" w14:textId="77777777" w:rsidR="00627C82" w:rsidRPr="0081273E" w:rsidRDefault="00627C82">
            <w:pPr>
              <w:rPr>
                <w:rFonts w:ascii="Calibri" w:hAnsi="Calibri" w:cs="Calibri"/>
                <w:sz w:val="22"/>
                <w:szCs w:val="22"/>
              </w:rPr>
            </w:pPr>
          </w:p>
        </w:tc>
      </w:tr>
      <w:tr w:rsidR="00627C82" w:rsidRPr="0075122F" w14:paraId="22F59583" w14:textId="77777777" w:rsidTr="00096533">
        <w:tc>
          <w:tcPr>
            <w:tcW w:w="1242" w:type="dxa"/>
          </w:tcPr>
          <w:p w14:paraId="5ECE8B8A" w14:textId="77777777" w:rsidR="00627C82" w:rsidRPr="00306F9F" w:rsidRDefault="00627C82" w:rsidP="006B6934">
            <w:pPr>
              <w:pStyle w:val="ListParagraph"/>
              <w:numPr>
                <w:ilvl w:val="0"/>
                <w:numId w:val="8"/>
              </w:numPr>
              <w:rPr>
                <w:rFonts w:asciiTheme="minorHAnsi" w:hAnsiTheme="minorHAnsi" w:cstheme="minorHAnsi"/>
                <w:b/>
                <w:sz w:val="22"/>
                <w:szCs w:val="22"/>
              </w:rPr>
            </w:pPr>
          </w:p>
        </w:tc>
        <w:tc>
          <w:tcPr>
            <w:tcW w:w="8470" w:type="dxa"/>
            <w:gridSpan w:val="2"/>
          </w:tcPr>
          <w:p w14:paraId="4CFD2574" w14:textId="355D9ED3" w:rsidR="00627C82" w:rsidRDefault="00627C82" w:rsidP="00627C82">
            <w:pPr>
              <w:rPr>
                <w:rFonts w:asciiTheme="minorHAnsi" w:hAnsiTheme="minorHAnsi" w:cs="Arial"/>
                <w:b/>
                <w:iCs/>
                <w:color w:val="000000"/>
                <w:sz w:val="22"/>
                <w:szCs w:val="22"/>
                <w:shd w:val="clear" w:color="auto" w:fill="FFFFFF"/>
              </w:rPr>
            </w:pPr>
            <w:r w:rsidRPr="006D7DBA">
              <w:rPr>
                <w:rFonts w:asciiTheme="minorHAnsi" w:hAnsiTheme="minorHAnsi" w:cs="Arial"/>
                <w:b/>
                <w:iCs/>
                <w:color w:val="000000"/>
                <w:sz w:val="22"/>
                <w:szCs w:val="22"/>
                <w:shd w:val="clear" w:color="auto" w:fill="FFFFFF"/>
              </w:rPr>
              <w:t>To consider matters arising from the minutes for which there is no separate agenda item</w:t>
            </w:r>
            <w:r w:rsidR="00F33C9A">
              <w:rPr>
                <w:rFonts w:asciiTheme="minorHAnsi" w:hAnsiTheme="minorHAnsi" w:cs="Arial"/>
                <w:b/>
                <w:iCs/>
                <w:color w:val="000000"/>
                <w:sz w:val="22"/>
                <w:szCs w:val="22"/>
                <w:shd w:val="clear" w:color="auto" w:fill="FFFFFF"/>
              </w:rPr>
              <w:t xml:space="preserve"> and to address Governor actions</w:t>
            </w:r>
            <w:r w:rsidRPr="006D7DBA">
              <w:rPr>
                <w:rFonts w:asciiTheme="minorHAnsi" w:hAnsiTheme="minorHAnsi" w:cs="Arial"/>
                <w:b/>
                <w:iCs/>
                <w:color w:val="000000"/>
                <w:sz w:val="22"/>
                <w:szCs w:val="22"/>
                <w:shd w:val="clear" w:color="auto" w:fill="FFFFFF"/>
              </w:rPr>
              <w:t>.</w:t>
            </w:r>
          </w:p>
          <w:p w14:paraId="63A2C563" w14:textId="767B64C4" w:rsidR="00057B80" w:rsidRDefault="00057B80" w:rsidP="00627C82">
            <w:pPr>
              <w:rPr>
                <w:rFonts w:asciiTheme="minorHAnsi" w:hAnsiTheme="minorHAnsi" w:cs="Arial"/>
                <w:b/>
                <w:iCs/>
                <w:color w:val="000000"/>
                <w:sz w:val="22"/>
                <w:szCs w:val="22"/>
                <w:shd w:val="clear" w:color="auto" w:fill="FFFFFF"/>
              </w:rPr>
            </w:pPr>
          </w:p>
          <w:p w14:paraId="76D5B26E" w14:textId="21187D92" w:rsidR="00057B80" w:rsidRDefault="00057B80" w:rsidP="00627C82">
            <w:pPr>
              <w:rPr>
                <w:rFonts w:asciiTheme="minorHAnsi" w:hAnsiTheme="minorHAnsi" w:cs="Arial"/>
                <w:bCs/>
                <w:iCs/>
                <w:color w:val="000000"/>
                <w:sz w:val="22"/>
                <w:szCs w:val="22"/>
                <w:shd w:val="clear" w:color="auto" w:fill="FFFFFF"/>
              </w:rPr>
            </w:pPr>
            <w:r>
              <w:rPr>
                <w:rFonts w:asciiTheme="minorHAnsi" w:hAnsiTheme="minorHAnsi" w:cs="Arial"/>
                <w:bCs/>
                <w:iCs/>
                <w:color w:val="000000"/>
                <w:sz w:val="22"/>
                <w:szCs w:val="22"/>
                <w:shd w:val="clear" w:color="auto" w:fill="FFFFFF"/>
              </w:rPr>
              <w:t>It was reported that all actions had been addressed and that;</w:t>
            </w:r>
          </w:p>
          <w:p w14:paraId="439600F6" w14:textId="77777777" w:rsidR="00057B80" w:rsidRDefault="00057B80" w:rsidP="00627C82">
            <w:pPr>
              <w:rPr>
                <w:rFonts w:asciiTheme="minorHAnsi" w:hAnsiTheme="minorHAnsi" w:cs="Arial"/>
                <w:bCs/>
                <w:iCs/>
                <w:color w:val="000000"/>
                <w:sz w:val="22"/>
                <w:szCs w:val="22"/>
                <w:shd w:val="clear" w:color="auto" w:fill="FFFFFF"/>
              </w:rPr>
            </w:pPr>
          </w:p>
          <w:p w14:paraId="578CA3D6" w14:textId="78B3FDCB" w:rsidR="00057B80" w:rsidRDefault="00057B80" w:rsidP="00057B80">
            <w:pPr>
              <w:pStyle w:val="ListParagraph"/>
              <w:numPr>
                <w:ilvl w:val="0"/>
                <w:numId w:val="27"/>
              </w:numPr>
              <w:rPr>
                <w:rFonts w:asciiTheme="minorHAnsi" w:hAnsiTheme="minorHAnsi" w:cs="Arial"/>
                <w:bCs/>
                <w:iCs/>
                <w:color w:val="000000"/>
                <w:sz w:val="22"/>
                <w:szCs w:val="22"/>
                <w:shd w:val="clear" w:color="auto" w:fill="FFFFFF"/>
              </w:rPr>
            </w:pPr>
            <w:r>
              <w:rPr>
                <w:rFonts w:asciiTheme="minorHAnsi" w:hAnsiTheme="minorHAnsi" w:cs="Arial"/>
                <w:bCs/>
                <w:iCs/>
                <w:color w:val="000000"/>
                <w:sz w:val="22"/>
                <w:szCs w:val="22"/>
                <w:shd w:val="clear" w:color="auto" w:fill="FFFFFF"/>
              </w:rPr>
              <w:t>The GAP was now accessible, SW advised that she had been able to access this and edit it.</w:t>
            </w:r>
          </w:p>
          <w:p w14:paraId="2CE6147D" w14:textId="3FA37B55" w:rsidR="00057B80" w:rsidRPr="00570414" w:rsidRDefault="00570414" w:rsidP="00057B80">
            <w:pPr>
              <w:pStyle w:val="ListParagraph"/>
              <w:numPr>
                <w:ilvl w:val="0"/>
                <w:numId w:val="27"/>
              </w:numPr>
              <w:rPr>
                <w:rFonts w:asciiTheme="minorHAnsi" w:hAnsiTheme="minorHAnsi" w:cs="Arial"/>
                <w:bCs/>
                <w:iCs/>
                <w:color w:val="000000"/>
                <w:sz w:val="22"/>
                <w:szCs w:val="22"/>
                <w:shd w:val="clear" w:color="auto" w:fill="FFFFFF"/>
              </w:rPr>
            </w:pPr>
            <w:r w:rsidRPr="00570414">
              <w:rPr>
                <w:rFonts w:ascii="Calibri" w:hAnsi="Calibri" w:cs="Calibri"/>
                <w:sz w:val="22"/>
                <w:szCs w:val="22"/>
              </w:rPr>
              <w:t>The wording on the Anti-Bullying and Behaviour policies had been amended and was now on the website.</w:t>
            </w:r>
          </w:p>
          <w:p w14:paraId="7DBF4BEF" w14:textId="6BD7CD72" w:rsidR="00570414" w:rsidRPr="00570414" w:rsidRDefault="00570414" w:rsidP="00057B80">
            <w:pPr>
              <w:pStyle w:val="ListParagraph"/>
              <w:numPr>
                <w:ilvl w:val="0"/>
                <w:numId w:val="27"/>
              </w:numPr>
              <w:rPr>
                <w:rFonts w:asciiTheme="minorHAnsi" w:hAnsiTheme="minorHAnsi" w:cs="Arial"/>
                <w:bCs/>
                <w:iCs/>
                <w:color w:val="000000"/>
                <w:sz w:val="22"/>
                <w:szCs w:val="22"/>
                <w:shd w:val="clear" w:color="auto" w:fill="FFFFFF"/>
              </w:rPr>
            </w:pPr>
            <w:r w:rsidRPr="00570414">
              <w:rPr>
                <w:rFonts w:ascii="Calibri" w:hAnsi="Calibri" w:cs="Calibri"/>
                <w:sz w:val="22"/>
                <w:szCs w:val="22"/>
              </w:rPr>
              <w:t>Fonts in certain areas of the website still need to be checked and edited, this continues to be ongoing and changed as discovered.</w:t>
            </w:r>
          </w:p>
          <w:p w14:paraId="50F183AD" w14:textId="3873979D" w:rsidR="00570414" w:rsidRDefault="00570414" w:rsidP="00057B80">
            <w:pPr>
              <w:pStyle w:val="ListParagraph"/>
              <w:numPr>
                <w:ilvl w:val="0"/>
                <w:numId w:val="27"/>
              </w:numPr>
              <w:rPr>
                <w:rFonts w:asciiTheme="minorHAnsi" w:hAnsiTheme="minorHAnsi" w:cs="Arial"/>
                <w:bCs/>
                <w:iCs/>
                <w:color w:val="000000"/>
                <w:sz w:val="22"/>
                <w:szCs w:val="22"/>
                <w:shd w:val="clear" w:color="auto" w:fill="FFFFFF"/>
              </w:rPr>
            </w:pPr>
            <w:r>
              <w:rPr>
                <w:rFonts w:asciiTheme="minorHAnsi" w:hAnsiTheme="minorHAnsi" w:cs="Arial"/>
                <w:bCs/>
                <w:iCs/>
                <w:color w:val="000000"/>
                <w:sz w:val="22"/>
                <w:szCs w:val="22"/>
                <w:shd w:val="clear" w:color="auto" w:fill="FFFFFF"/>
              </w:rPr>
              <w:t xml:space="preserve">The Accessibility Policy had been amended and added to the agenda under Policies </w:t>
            </w:r>
            <w:r>
              <w:rPr>
                <w:rFonts w:asciiTheme="minorHAnsi" w:hAnsiTheme="minorHAnsi" w:cs="Arial"/>
                <w:bCs/>
                <w:iCs/>
                <w:color w:val="000000"/>
                <w:sz w:val="22"/>
                <w:szCs w:val="22"/>
                <w:shd w:val="clear" w:color="auto" w:fill="FFFFFF"/>
              </w:rPr>
              <w:lastRenderedPageBreak/>
              <w:t>for this meeting.</w:t>
            </w:r>
          </w:p>
          <w:p w14:paraId="458C234C" w14:textId="68B73A61" w:rsidR="00570414" w:rsidRDefault="00C74052" w:rsidP="00057B80">
            <w:pPr>
              <w:pStyle w:val="ListParagraph"/>
              <w:numPr>
                <w:ilvl w:val="0"/>
                <w:numId w:val="27"/>
              </w:numPr>
              <w:rPr>
                <w:rFonts w:asciiTheme="minorHAnsi" w:hAnsiTheme="minorHAnsi" w:cs="Arial"/>
                <w:bCs/>
                <w:iCs/>
                <w:color w:val="000000"/>
                <w:sz w:val="22"/>
                <w:szCs w:val="22"/>
                <w:shd w:val="clear" w:color="auto" w:fill="FFFFFF"/>
              </w:rPr>
            </w:pPr>
            <w:r>
              <w:rPr>
                <w:rFonts w:asciiTheme="minorHAnsi" w:hAnsiTheme="minorHAnsi" w:cs="Arial"/>
                <w:bCs/>
                <w:iCs/>
                <w:color w:val="000000"/>
                <w:sz w:val="22"/>
                <w:szCs w:val="22"/>
                <w:shd w:val="clear" w:color="auto" w:fill="FFFFFF"/>
              </w:rPr>
              <w:t xml:space="preserve">The EHT agreed that inviting parents to Collective Worship would give parents a better understanding and provide an opportunity for further engagement.  </w:t>
            </w:r>
            <w:r>
              <w:rPr>
                <w:rFonts w:asciiTheme="minorHAnsi" w:hAnsiTheme="minorHAnsi" w:cs="Arial"/>
                <w:b/>
                <w:bCs/>
                <w:iCs/>
                <w:color w:val="000000"/>
                <w:sz w:val="22"/>
                <w:szCs w:val="22"/>
                <w:shd w:val="clear" w:color="auto" w:fill="FFFFFF"/>
              </w:rPr>
              <w:t xml:space="preserve">Action </w:t>
            </w:r>
            <w:r w:rsidR="00A9187B">
              <w:rPr>
                <w:rFonts w:asciiTheme="minorHAnsi" w:hAnsiTheme="minorHAnsi" w:cs="Arial"/>
                <w:b/>
                <w:bCs/>
                <w:iCs/>
                <w:color w:val="000000"/>
                <w:sz w:val="22"/>
                <w:szCs w:val="22"/>
                <w:shd w:val="clear" w:color="auto" w:fill="FFFFFF"/>
              </w:rPr>
              <w:t xml:space="preserve">- </w:t>
            </w:r>
            <w:r w:rsidR="00A9187B" w:rsidRPr="00A9187B">
              <w:rPr>
                <w:rFonts w:asciiTheme="minorHAnsi" w:hAnsiTheme="minorHAnsi" w:cs="Arial"/>
                <w:bCs/>
                <w:iCs/>
                <w:color w:val="000000"/>
                <w:sz w:val="22"/>
                <w:szCs w:val="22"/>
                <w:shd w:val="clear" w:color="auto" w:fill="FFFFFF"/>
              </w:rPr>
              <w:t>The</w:t>
            </w:r>
            <w:r w:rsidRPr="00C74052">
              <w:rPr>
                <w:rFonts w:asciiTheme="minorHAnsi" w:hAnsiTheme="minorHAnsi" w:cs="Arial"/>
                <w:bCs/>
                <w:iCs/>
                <w:color w:val="000000"/>
                <w:sz w:val="22"/>
                <w:szCs w:val="22"/>
                <w:shd w:val="clear" w:color="auto" w:fill="FFFFFF"/>
              </w:rPr>
              <w:t xml:space="preserve"> EHT to in</w:t>
            </w:r>
            <w:r>
              <w:rPr>
                <w:rFonts w:asciiTheme="minorHAnsi" w:hAnsiTheme="minorHAnsi" w:cs="Arial"/>
                <w:bCs/>
                <w:iCs/>
                <w:color w:val="000000"/>
                <w:sz w:val="22"/>
                <w:szCs w:val="22"/>
                <w:shd w:val="clear" w:color="auto" w:fill="FFFFFF"/>
              </w:rPr>
              <w:t>i</w:t>
            </w:r>
            <w:r w:rsidRPr="00C74052">
              <w:rPr>
                <w:rFonts w:asciiTheme="minorHAnsi" w:hAnsiTheme="minorHAnsi" w:cs="Arial"/>
                <w:bCs/>
                <w:iCs/>
                <w:color w:val="000000"/>
                <w:sz w:val="22"/>
                <w:szCs w:val="22"/>
                <w:shd w:val="clear" w:color="auto" w:fill="FFFFFF"/>
              </w:rPr>
              <w:t>tiate</w:t>
            </w:r>
            <w:r w:rsidR="00A9187B">
              <w:rPr>
                <w:rFonts w:asciiTheme="minorHAnsi" w:hAnsiTheme="minorHAnsi" w:cs="Arial"/>
                <w:bCs/>
                <w:iCs/>
                <w:color w:val="000000"/>
                <w:sz w:val="22"/>
                <w:szCs w:val="22"/>
                <w:shd w:val="clear" w:color="auto" w:fill="FFFFFF"/>
              </w:rPr>
              <w:t>.</w:t>
            </w:r>
          </w:p>
          <w:p w14:paraId="49668E20" w14:textId="6CE1D500" w:rsidR="00A9187B" w:rsidRDefault="00A9187B" w:rsidP="00057B80">
            <w:pPr>
              <w:pStyle w:val="ListParagraph"/>
              <w:numPr>
                <w:ilvl w:val="0"/>
                <w:numId w:val="27"/>
              </w:numPr>
              <w:rPr>
                <w:rFonts w:asciiTheme="minorHAnsi" w:hAnsiTheme="minorHAnsi" w:cs="Arial"/>
                <w:bCs/>
                <w:iCs/>
                <w:color w:val="000000"/>
                <w:sz w:val="22"/>
                <w:szCs w:val="22"/>
                <w:shd w:val="clear" w:color="auto" w:fill="FFFFFF"/>
              </w:rPr>
            </w:pPr>
            <w:r>
              <w:rPr>
                <w:rFonts w:asciiTheme="minorHAnsi" w:hAnsiTheme="minorHAnsi" w:cs="Arial"/>
                <w:bCs/>
                <w:iCs/>
                <w:color w:val="000000"/>
                <w:sz w:val="22"/>
                <w:szCs w:val="22"/>
                <w:shd w:val="clear" w:color="auto" w:fill="FFFFFF"/>
              </w:rPr>
              <w:t xml:space="preserve">Safer Recruitment training – The EHT notified Governors of upcoming training via the NSPCC.  It was noted that SW is already booked onto this course lasting around 4 hours.  JP informed Governors that she would be able to also undertake this training; </w:t>
            </w:r>
            <w:proofErr w:type="gramStart"/>
            <w:r>
              <w:rPr>
                <w:rFonts w:asciiTheme="minorHAnsi" w:hAnsiTheme="minorHAnsi" w:cs="Arial"/>
                <w:bCs/>
                <w:iCs/>
                <w:color w:val="000000"/>
                <w:sz w:val="22"/>
                <w:szCs w:val="22"/>
                <w:shd w:val="clear" w:color="auto" w:fill="FFFFFF"/>
              </w:rPr>
              <w:t>however</w:t>
            </w:r>
            <w:proofErr w:type="gramEnd"/>
            <w:r>
              <w:rPr>
                <w:rFonts w:asciiTheme="minorHAnsi" w:hAnsiTheme="minorHAnsi" w:cs="Arial"/>
                <w:bCs/>
                <w:iCs/>
                <w:color w:val="000000"/>
                <w:sz w:val="22"/>
                <w:szCs w:val="22"/>
                <w:shd w:val="clear" w:color="auto" w:fill="FFFFFF"/>
              </w:rPr>
              <w:t xml:space="preserve"> this could not be booked through school.  Any Governor undertaking this training to claim costs back from school.</w:t>
            </w:r>
          </w:p>
          <w:p w14:paraId="2EB56506" w14:textId="7FF1731D" w:rsidR="00A9187B" w:rsidRPr="00057B80" w:rsidRDefault="00A9187B" w:rsidP="00057B80">
            <w:pPr>
              <w:pStyle w:val="ListParagraph"/>
              <w:numPr>
                <w:ilvl w:val="0"/>
                <w:numId w:val="27"/>
              </w:numPr>
              <w:rPr>
                <w:rFonts w:asciiTheme="minorHAnsi" w:hAnsiTheme="minorHAnsi" w:cs="Arial"/>
                <w:bCs/>
                <w:iCs/>
                <w:color w:val="000000"/>
                <w:sz w:val="22"/>
                <w:szCs w:val="22"/>
                <w:shd w:val="clear" w:color="auto" w:fill="FFFFFF"/>
              </w:rPr>
            </w:pPr>
            <w:r>
              <w:rPr>
                <w:rFonts w:asciiTheme="minorHAnsi" w:hAnsiTheme="minorHAnsi" w:cs="Arial"/>
                <w:bCs/>
                <w:iCs/>
                <w:color w:val="000000"/>
                <w:sz w:val="22"/>
                <w:szCs w:val="22"/>
                <w:shd w:val="clear" w:color="auto" w:fill="FFFFFF"/>
              </w:rPr>
              <w:t>It was reported that the FGB Structure had been updated and sent out.</w:t>
            </w:r>
          </w:p>
          <w:p w14:paraId="6CDA1ADD" w14:textId="77777777" w:rsidR="00627C82" w:rsidRPr="00016FF7" w:rsidRDefault="00627C82" w:rsidP="00016FF7">
            <w:pPr>
              <w:rPr>
                <w:rFonts w:asciiTheme="minorHAnsi" w:hAnsiTheme="minorHAnsi" w:cstheme="minorHAnsi"/>
                <w:b/>
                <w:bCs/>
                <w:color w:val="000000"/>
                <w:sz w:val="22"/>
                <w:szCs w:val="22"/>
              </w:rPr>
            </w:pPr>
          </w:p>
          <w:p w14:paraId="4A0A6F7D" w14:textId="4B3A8FE6" w:rsidR="00A9187B" w:rsidRDefault="00A9187B" w:rsidP="00A9187B">
            <w:pPr>
              <w:rPr>
                <w:rFonts w:asciiTheme="minorHAnsi" w:hAnsiTheme="minorHAnsi" w:cstheme="minorHAnsi"/>
                <w:b/>
                <w:bCs/>
                <w:color w:val="000000"/>
                <w:sz w:val="22"/>
                <w:szCs w:val="22"/>
              </w:rPr>
            </w:pPr>
            <w:r>
              <w:rPr>
                <w:rFonts w:asciiTheme="minorHAnsi" w:hAnsiTheme="minorHAnsi" w:cstheme="minorHAnsi"/>
                <w:b/>
                <w:bCs/>
                <w:color w:val="000000"/>
                <w:sz w:val="22"/>
                <w:szCs w:val="22"/>
              </w:rPr>
              <w:t>There were no matters arising from the previous minutes.</w:t>
            </w:r>
          </w:p>
          <w:p w14:paraId="34CC15F5" w14:textId="78575951" w:rsidR="00A9187B" w:rsidRPr="00A9187B" w:rsidRDefault="00A9187B" w:rsidP="00A9187B">
            <w:pPr>
              <w:rPr>
                <w:rFonts w:asciiTheme="minorHAnsi" w:hAnsiTheme="minorHAnsi" w:cstheme="minorHAnsi"/>
                <w:b/>
                <w:bCs/>
                <w:color w:val="000000"/>
                <w:sz w:val="22"/>
                <w:szCs w:val="22"/>
              </w:rPr>
            </w:pPr>
          </w:p>
        </w:tc>
        <w:tc>
          <w:tcPr>
            <w:tcW w:w="1028" w:type="dxa"/>
          </w:tcPr>
          <w:p w14:paraId="69EED7D3" w14:textId="77777777" w:rsidR="00F33C9A" w:rsidRDefault="00F33C9A">
            <w:pPr>
              <w:rPr>
                <w:rFonts w:ascii="Calibri" w:hAnsi="Calibri" w:cs="Calibri"/>
                <w:sz w:val="22"/>
                <w:szCs w:val="22"/>
              </w:rPr>
            </w:pPr>
          </w:p>
          <w:p w14:paraId="0ADAABB2" w14:textId="77777777" w:rsidR="00C74052" w:rsidRDefault="00C74052">
            <w:pPr>
              <w:rPr>
                <w:rFonts w:ascii="Calibri" w:hAnsi="Calibri" w:cs="Calibri"/>
                <w:sz w:val="22"/>
                <w:szCs w:val="22"/>
              </w:rPr>
            </w:pPr>
          </w:p>
          <w:p w14:paraId="01F990AD" w14:textId="77777777" w:rsidR="00C74052" w:rsidRDefault="00C74052">
            <w:pPr>
              <w:rPr>
                <w:rFonts w:ascii="Calibri" w:hAnsi="Calibri" w:cs="Calibri"/>
                <w:sz w:val="22"/>
                <w:szCs w:val="22"/>
              </w:rPr>
            </w:pPr>
          </w:p>
          <w:p w14:paraId="5E2FFB7C" w14:textId="77777777" w:rsidR="00C74052" w:rsidRDefault="00C74052">
            <w:pPr>
              <w:rPr>
                <w:rFonts w:ascii="Calibri" w:hAnsi="Calibri" w:cs="Calibri"/>
                <w:sz w:val="22"/>
                <w:szCs w:val="22"/>
              </w:rPr>
            </w:pPr>
          </w:p>
          <w:p w14:paraId="71CFBE8E" w14:textId="77777777" w:rsidR="00C74052" w:rsidRDefault="00C74052">
            <w:pPr>
              <w:rPr>
                <w:rFonts w:ascii="Calibri" w:hAnsi="Calibri" w:cs="Calibri"/>
                <w:sz w:val="22"/>
                <w:szCs w:val="22"/>
              </w:rPr>
            </w:pPr>
          </w:p>
          <w:p w14:paraId="49CE3DC1" w14:textId="77777777" w:rsidR="00C74052" w:rsidRDefault="00C74052">
            <w:pPr>
              <w:rPr>
                <w:rFonts w:ascii="Calibri" w:hAnsi="Calibri" w:cs="Calibri"/>
                <w:sz w:val="22"/>
                <w:szCs w:val="22"/>
              </w:rPr>
            </w:pPr>
          </w:p>
          <w:p w14:paraId="0823EBCF" w14:textId="77777777" w:rsidR="00C74052" w:rsidRDefault="00C74052">
            <w:pPr>
              <w:rPr>
                <w:rFonts w:ascii="Calibri" w:hAnsi="Calibri" w:cs="Calibri"/>
                <w:sz w:val="22"/>
                <w:szCs w:val="22"/>
              </w:rPr>
            </w:pPr>
          </w:p>
          <w:p w14:paraId="651A1DBE" w14:textId="77777777" w:rsidR="00C74052" w:rsidRDefault="00C74052">
            <w:pPr>
              <w:rPr>
                <w:rFonts w:ascii="Calibri" w:hAnsi="Calibri" w:cs="Calibri"/>
                <w:sz w:val="22"/>
                <w:szCs w:val="22"/>
              </w:rPr>
            </w:pPr>
          </w:p>
          <w:p w14:paraId="35F3EF0C" w14:textId="77777777" w:rsidR="00C74052" w:rsidRDefault="00C74052">
            <w:pPr>
              <w:rPr>
                <w:rFonts w:ascii="Calibri" w:hAnsi="Calibri" w:cs="Calibri"/>
                <w:sz w:val="22"/>
                <w:szCs w:val="22"/>
              </w:rPr>
            </w:pPr>
          </w:p>
          <w:p w14:paraId="6A265DD9" w14:textId="77777777" w:rsidR="00C74052" w:rsidRDefault="00C74052">
            <w:pPr>
              <w:rPr>
                <w:rFonts w:ascii="Calibri" w:hAnsi="Calibri" w:cs="Calibri"/>
                <w:sz w:val="22"/>
                <w:szCs w:val="22"/>
              </w:rPr>
            </w:pPr>
          </w:p>
          <w:p w14:paraId="5CEB3A67" w14:textId="77777777" w:rsidR="00C74052" w:rsidRDefault="00C74052">
            <w:pPr>
              <w:rPr>
                <w:rFonts w:ascii="Calibri" w:hAnsi="Calibri" w:cs="Calibri"/>
                <w:sz w:val="22"/>
                <w:szCs w:val="22"/>
              </w:rPr>
            </w:pPr>
          </w:p>
          <w:p w14:paraId="472C62D3" w14:textId="77777777" w:rsidR="00C74052" w:rsidRDefault="00C74052">
            <w:pPr>
              <w:rPr>
                <w:rFonts w:ascii="Calibri" w:hAnsi="Calibri" w:cs="Calibri"/>
                <w:sz w:val="22"/>
                <w:szCs w:val="22"/>
              </w:rPr>
            </w:pPr>
          </w:p>
          <w:p w14:paraId="0CD81797" w14:textId="77777777" w:rsidR="00C74052" w:rsidRDefault="00C74052">
            <w:pPr>
              <w:rPr>
                <w:rFonts w:ascii="Calibri" w:hAnsi="Calibri" w:cs="Calibri"/>
                <w:sz w:val="22"/>
                <w:szCs w:val="22"/>
              </w:rPr>
            </w:pPr>
          </w:p>
          <w:p w14:paraId="590DB4A6" w14:textId="77777777" w:rsidR="00C74052" w:rsidRDefault="00C74052">
            <w:pPr>
              <w:rPr>
                <w:rFonts w:ascii="Calibri" w:hAnsi="Calibri" w:cs="Calibri"/>
                <w:sz w:val="22"/>
                <w:szCs w:val="22"/>
              </w:rPr>
            </w:pPr>
          </w:p>
          <w:p w14:paraId="14733644" w14:textId="7DD8385D" w:rsidR="00C74052" w:rsidRPr="0081273E" w:rsidRDefault="00C74052">
            <w:pPr>
              <w:rPr>
                <w:rFonts w:ascii="Calibri" w:hAnsi="Calibri" w:cs="Calibri"/>
                <w:sz w:val="22"/>
                <w:szCs w:val="22"/>
              </w:rPr>
            </w:pPr>
            <w:r>
              <w:rPr>
                <w:rFonts w:ascii="Calibri" w:hAnsi="Calibri" w:cs="Calibri"/>
                <w:sz w:val="22"/>
                <w:szCs w:val="22"/>
              </w:rPr>
              <w:t>EHT</w:t>
            </w:r>
          </w:p>
        </w:tc>
      </w:tr>
      <w:tr w:rsidR="00076558" w:rsidRPr="0075122F" w14:paraId="5DA7A069" w14:textId="77777777" w:rsidTr="00096533">
        <w:tc>
          <w:tcPr>
            <w:tcW w:w="1242" w:type="dxa"/>
          </w:tcPr>
          <w:p w14:paraId="6BFBC7DB" w14:textId="7E67407B" w:rsidR="00076558" w:rsidRPr="00306F9F" w:rsidRDefault="00076558" w:rsidP="006B6934">
            <w:pPr>
              <w:pStyle w:val="ListParagraph"/>
              <w:numPr>
                <w:ilvl w:val="0"/>
                <w:numId w:val="8"/>
              </w:numPr>
              <w:rPr>
                <w:rFonts w:asciiTheme="minorHAnsi" w:hAnsiTheme="minorHAnsi" w:cstheme="minorHAnsi"/>
                <w:b/>
                <w:sz w:val="22"/>
                <w:szCs w:val="22"/>
              </w:rPr>
            </w:pPr>
          </w:p>
        </w:tc>
        <w:tc>
          <w:tcPr>
            <w:tcW w:w="8470" w:type="dxa"/>
            <w:gridSpan w:val="2"/>
          </w:tcPr>
          <w:p w14:paraId="5C43AF85" w14:textId="7C9D976E" w:rsidR="00076558" w:rsidRDefault="00F33C9A" w:rsidP="00060A8F">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Governor Vacancies- Update</w:t>
            </w:r>
          </w:p>
          <w:p w14:paraId="2BB16A38" w14:textId="77777777" w:rsidR="008754DC" w:rsidRDefault="008754DC" w:rsidP="00060A8F">
            <w:pPr>
              <w:jc w:val="both"/>
              <w:rPr>
                <w:rFonts w:asciiTheme="minorHAnsi" w:hAnsiTheme="minorHAnsi" w:cstheme="minorHAnsi"/>
                <w:b/>
                <w:color w:val="000000"/>
                <w:sz w:val="22"/>
                <w:szCs w:val="22"/>
              </w:rPr>
            </w:pPr>
          </w:p>
          <w:p w14:paraId="352F1D10" w14:textId="0B7D7A7D" w:rsidR="005A4FA5" w:rsidRPr="00971A80" w:rsidRDefault="00A9187B" w:rsidP="00971A80">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It was noted that a Staff Governor would need to be appointed to fill the vacancy created by RW </w:t>
            </w:r>
            <w:r w:rsidR="00971A80">
              <w:rPr>
                <w:rFonts w:asciiTheme="minorHAnsi" w:hAnsiTheme="minorHAnsi" w:cstheme="minorHAnsi"/>
                <w:color w:val="000000"/>
                <w:sz w:val="22"/>
                <w:szCs w:val="22"/>
              </w:rPr>
              <w:t xml:space="preserve">leaving the school.  </w:t>
            </w:r>
            <w:r w:rsidR="00971A80">
              <w:rPr>
                <w:rFonts w:asciiTheme="minorHAnsi" w:hAnsiTheme="minorHAnsi" w:cstheme="minorHAnsi"/>
                <w:b/>
                <w:color w:val="000000"/>
                <w:sz w:val="22"/>
                <w:szCs w:val="22"/>
              </w:rPr>
              <w:t xml:space="preserve">Action – </w:t>
            </w:r>
            <w:r w:rsidR="00971A80">
              <w:rPr>
                <w:rFonts w:asciiTheme="minorHAnsi" w:hAnsiTheme="minorHAnsi" w:cstheme="minorHAnsi"/>
                <w:color w:val="000000"/>
                <w:sz w:val="22"/>
                <w:szCs w:val="22"/>
              </w:rPr>
              <w:t>The EHT to address this in the new year.</w:t>
            </w:r>
          </w:p>
        </w:tc>
        <w:tc>
          <w:tcPr>
            <w:tcW w:w="1028" w:type="dxa"/>
          </w:tcPr>
          <w:p w14:paraId="078FBC4B" w14:textId="77777777" w:rsidR="00076558" w:rsidRDefault="00076558">
            <w:pPr>
              <w:rPr>
                <w:rFonts w:ascii="Calibri" w:hAnsi="Calibri" w:cs="Calibri"/>
                <w:sz w:val="22"/>
                <w:szCs w:val="22"/>
              </w:rPr>
            </w:pPr>
          </w:p>
          <w:p w14:paraId="30373DB2" w14:textId="77777777" w:rsidR="00DE3D2D" w:rsidRDefault="00DE3D2D">
            <w:pPr>
              <w:rPr>
                <w:rFonts w:ascii="Calibri" w:hAnsi="Calibri" w:cs="Calibri"/>
                <w:sz w:val="22"/>
                <w:szCs w:val="22"/>
              </w:rPr>
            </w:pPr>
          </w:p>
          <w:p w14:paraId="5246B532" w14:textId="77777777" w:rsidR="00DE3D2D" w:rsidRDefault="00DE3D2D">
            <w:pPr>
              <w:rPr>
                <w:rFonts w:ascii="Calibri" w:hAnsi="Calibri" w:cs="Calibri"/>
                <w:sz w:val="22"/>
                <w:szCs w:val="22"/>
              </w:rPr>
            </w:pPr>
          </w:p>
          <w:p w14:paraId="3EAA9C5D" w14:textId="367D99AE" w:rsidR="00C61929" w:rsidRDefault="00971A80">
            <w:pPr>
              <w:rPr>
                <w:rFonts w:ascii="Calibri" w:hAnsi="Calibri" w:cs="Calibri"/>
                <w:sz w:val="22"/>
                <w:szCs w:val="22"/>
              </w:rPr>
            </w:pPr>
            <w:r>
              <w:rPr>
                <w:rFonts w:ascii="Calibri" w:hAnsi="Calibri" w:cs="Calibri"/>
                <w:sz w:val="22"/>
                <w:szCs w:val="22"/>
              </w:rPr>
              <w:t>EHT</w:t>
            </w:r>
          </w:p>
          <w:p w14:paraId="6B7AB611" w14:textId="43F6A2B0" w:rsidR="00DE3D2D" w:rsidRPr="0081273E" w:rsidRDefault="00DE3D2D">
            <w:pPr>
              <w:rPr>
                <w:rFonts w:ascii="Calibri" w:hAnsi="Calibri" w:cs="Calibri"/>
                <w:sz w:val="22"/>
                <w:szCs w:val="22"/>
              </w:rPr>
            </w:pPr>
          </w:p>
        </w:tc>
      </w:tr>
      <w:tr w:rsidR="00934C68" w:rsidRPr="0075122F" w14:paraId="5BAE9CC0" w14:textId="77777777" w:rsidTr="00096533">
        <w:tc>
          <w:tcPr>
            <w:tcW w:w="10740" w:type="dxa"/>
            <w:gridSpan w:val="4"/>
            <w:tcBorders>
              <w:bottom w:val="single" w:sz="4" w:space="0" w:color="auto"/>
            </w:tcBorders>
          </w:tcPr>
          <w:p w14:paraId="580BE720" w14:textId="5D893072" w:rsidR="00934C68" w:rsidRPr="00B75BEB" w:rsidRDefault="000112DF" w:rsidP="00971A80">
            <w:pPr>
              <w:jc w:val="center"/>
              <w:rPr>
                <w:rFonts w:asciiTheme="minorHAnsi" w:hAnsiTheme="minorHAnsi" w:cstheme="minorHAnsi"/>
                <w:b/>
                <w:sz w:val="22"/>
                <w:szCs w:val="22"/>
              </w:rPr>
            </w:pPr>
            <w:r w:rsidRPr="000112DF">
              <w:rPr>
                <w:rFonts w:asciiTheme="minorHAnsi" w:hAnsiTheme="minorHAnsi" w:cstheme="minorHAnsi"/>
                <w:b/>
                <w:bCs/>
                <w:sz w:val="22"/>
                <w:szCs w:val="22"/>
              </w:rPr>
              <w:t xml:space="preserve">PART </w:t>
            </w:r>
            <w:r w:rsidR="00C10479">
              <w:rPr>
                <w:rFonts w:asciiTheme="minorHAnsi" w:hAnsiTheme="minorHAnsi" w:cstheme="minorHAnsi"/>
                <w:b/>
                <w:bCs/>
                <w:sz w:val="22"/>
                <w:szCs w:val="22"/>
              </w:rPr>
              <w:t>B</w:t>
            </w:r>
            <w:r w:rsidR="00971A80">
              <w:rPr>
                <w:rFonts w:asciiTheme="minorHAnsi" w:hAnsiTheme="minorHAnsi" w:cstheme="minorHAnsi"/>
                <w:b/>
                <w:bCs/>
                <w:sz w:val="22"/>
                <w:szCs w:val="22"/>
              </w:rPr>
              <w:t xml:space="preserve"> – FINANCE AND RESOURCES</w:t>
            </w:r>
          </w:p>
        </w:tc>
      </w:tr>
      <w:tr w:rsidR="0095084E" w:rsidRPr="0075122F" w14:paraId="060594CA" w14:textId="77777777" w:rsidTr="00096533">
        <w:tc>
          <w:tcPr>
            <w:tcW w:w="1277" w:type="dxa"/>
            <w:gridSpan w:val="2"/>
            <w:tcBorders>
              <w:bottom w:val="single" w:sz="4" w:space="0" w:color="auto"/>
            </w:tcBorders>
          </w:tcPr>
          <w:p w14:paraId="6CB82354" w14:textId="6410ECF1" w:rsidR="0095084E" w:rsidRPr="00FC115F" w:rsidRDefault="0095084E" w:rsidP="006B6934">
            <w:pPr>
              <w:pStyle w:val="ListParagraph"/>
              <w:numPr>
                <w:ilvl w:val="0"/>
                <w:numId w:val="8"/>
              </w:numPr>
              <w:rPr>
                <w:rFonts w:asciiTheme="minorHAnsi" w:hAnsiTheme="minorHAnsi" w:cstheme="minorHAnsi"/>
                <w:b/>
                <w:sz w:val="22"/>
                <w:szCs w:val="22"/>
              </w:rPr>
            </w:pPr>
          </w:p>
        </w:tc>
        <w:tc>
          <w:tcPr>
            <w:tcW w:w="8435" w:type="dxa"/>
            <w:tcBorders>
              <w:bottom w:val="single" w:sz="4" w:space="0" w:color="auto"/>
            </w:tcBorders>
          </w:tcPr>
          <w:p w14:paraId="6C0B7720" w14:textId="73B8E2B1" w:rsidR="0095084E" w:rsidRDefault="00971A80" w:rsidP="00C87A32">
            <w:pPr>
              <w:rPr>
                <w:rFonts w:asciiTheme="minorHAnsi" w:hAnsiTheme="minorHAnsi" w:cstheme="minorHAnsi"/>
                <w:b/>
                <w:color w:val="000000"/>
                <w:sz w:val="22"/>
                <w:szCs w:val="22"/>
              </w:rPr>
            </w:pPr>
            <w:r>
              <w:rPr>
                <w:rFonts w:asciiTheme="minorHAnsi" w:hAnsiTheme="minorHAnsi" w:cstheme="minorHAnsi"/>
                <w:b/>
                <w:color w:val="000000"/>
                <w:sz w:val="22"/>
                <w:szCs w:val="22"/>
              </w:rPr>
              <w:t>Finance</w:t>
            </w:r>
          </w:p>
          <w:p w14:paraId="112D2550" w14:textId="4C5576EE" w:rsidR="00971A80" w:rsidRPr="00B04E69" w:rsidRDefault="00971A80" w:rsidP="00971A80">
            <w:pPr>
              <w:pStyle w:val="ListParagraph"/>
              <w:numPr>
                <w:ilvl w:val="0"/>
                <w:numId w:val="25"/>
              </w:num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UPS Application – </w:t>
            </w:r>
            <w:r>
              <w:rPr>
                <w:rFonts w:asciiTheme="minorHAnsi" w:hAnsiTheme="minorHAnsi" w:cstheme="minorHAnsi"/>
                <w:color w:val="000000"/>
                <w:sz w:val="22"/>
                <w:szCs w:val="22"/>
              </w:rPr>
              <w:t xml:space="preserve">The EHT led Governors through an application received and explained the reasoning behind it.  It was proposed that Governors approve the application and back date it to September 2022.  </w:t>
            </w:r>
            <w:r>
              <w:rPr>
                <w:rFonts w:asciiTheme="minorHAnsi" w:hAnsiTheme="minorHAnsi" w:cstheme="minorHAnsi"/>
                <w:b/>
                <w:color w:val="000000"/>
                <w:sz w:val="22"/>
                <w:szCs w:val="22"/>
              </w:rPr>
              <w:t>All Governors approved the proposal and agreed the application.</w:t>
            </w:r>
            <w:r>
              <w:rPr>
                <w:rFonts w:asciiTheme="minorHAnsi" w:hAnsiTheme="minorHAnsi" w:cstheme="minorHAnsi"/>
                <w:color w:val="000000"/>
                <w:sz w:val="22"/>
                <w:szCs w:val="22"/>
              </w:rPr>
              <w:t xml:space="preserve">  </w:t>
            </w:r>
          </w:p>
          <w:p w14:paraId="0A92F81E" w14:textId="77777777" w:rsidR="00B04E69" w:rsidRDefault="00B04E69" w:rsidP="00B04E69">
            <w:pPr>
              <w:rPr>
                <w:rFonts w:asciiTheme="minorHAnsi" w:hAnsiTheme="minorHAnsi" w:cstheme="minorHAnsi"/>
                <w:b/>
                <w:color w:val="000000"/>
                <w:sz w:val="22"/>
                <w:szCs w:val="22"/>
              </w:rPr>
            </w:pPr>
          </w:p>
          <w:p w14:paraId="0D35274F" w14:textId="4B31C2A9" w:rsidR="00B04E69" w:rsidRPr="00B04E69" w:rsidRDefault="00B04E69" w:rsidP="00B04E69">
            <w:pPr>
              <w:rPr>
                <w:rFonts w:asciiTheme="minorHAnsi" w:hAnsiTheme="minorHAnsi" w:cstheme="minorHAnsi"/>
                <w:color w:val="000000"/>
                <w:sz w:val="22"/>
                <w:szCs w:val="22"/>
              </w:rPr>
            </w:pPr>
            <w:r w:rsidRPr="00B04E69">
              <w:rPr>
                <w:rFonts w:asciiTheme="minorHAnsi" w:hAnsiTheme="minorHAnsi" w:cstheme="minorHAnsi"/>
                <w:color w:val="000000"/>
                <w:sz w:val="22"/>
                <w:szCs w:val="22"/>
              </w:rPr>
              <w:t>The revised budget had been discussed earlier in the meeting.</w:t>
            </w:r>
          </w:p>
          <w:p w14:paraId="6F304686" w14:textId="327E7C1F" w:rsidR="00B87D78" w:rsidRPr="0095084E" w:rsidRDefault="00B87D78" w:rsidP="00971A80">
            <w:pPr>
              <w:rPr>
                <w:rFonts w:asciiTheme="minorHAnsi" w:hAnsiTheme="minorHAnsi" w:cstheme="minorHAnsi"/>
                <w:color w:val="000000"/>
                <w:sz w:val="22"/>
                <w:szCs w:val="22"/>
              </w:rPr>
            </w:pPr>
          </w:p>
        </w:tc>
        <w:tc>
          <w:tcPr>
            <w:tcW w:w="1028" w:type="dxa"/>
            <w:tcBorders>
              <w:bottom w:val="single" w:sz="4" w:space="0" w:color="auto"/>
            </w:tcBorders>
          </w:tcPr>
          <w:p w14:paraId="29511350" w14:textId="77777777" w:rsidR="0095084E" w:rsidRDefault="0095084E" w:rsidP="0095084E">
            <w:pPr>
              <w:rPr>
                <w:rFonts w:ascii="Calibri" w:hAnsi="Calibri" w:cs="Calibri"/>
                <w:bCs/>
                <w:sz w:val="22"/>
                <w:szCs w:val="22"/>
              </w:rPr>
            </w:pPr>
          </w:p>
          <w:p w14:paraId="265EA181" w14:textId="77777777" w:rsidR="0095084E" w:rsidRDefault="0095084E" w:rsidP="0095084E">
            <w:pPr>
              <w:rPr>
                <w:rFonts w:ascii="Calibri" w:hAnsi="Calibri" w:cs="Calibri"/>
                <w:bCs/>
                <w:sz w:val="22"/>
                <w:szCs w:val="22"/>
              </w:rPr>
            </w:pPr>
          </w:p>
          <w:p w14:paraId="1766A99B" w14:textId="77777777" w:rsidR="0095084E" w:rsidRDefault="0095084E" w:rsidP="0095084E">
            <w:pPr>
              <w:rPr>
                <w:rFonts w:ascii="Calibri" w:hAnsi="Calibri" w:cs="Calibri"/>
                <w:bCs/>
                <w:sz w:val="22"/>
                <w:szCs w:val="22"/>
              </w:rPr>
            </w:pPr>
          </w:p>
          <w:p w14:paraId="2A0E6A02" w14:textId="00FC6988" w:rsidR="009375FC" w:rsidRPr="009375FC" w:rsidRDefault="009375FC" w:rsidP="00934C68">
            <w:pPr>
              <w:rPr>
                <w:rFonts w:ascii="Calibri" w:hAnsi="Calibri" w:cs="Calibri"/>
                <w:bCs/>
                <w:sz w:val="22"/>
                <w:szCs w:val="22"/>
              </w:rPr>
            </w:pPr>
          </w:p>
        </w:tc>
      </w:tr>
      <w:tr w:rsidR="00B87D78" w:rsidRPr="0075122F" w14:paraId="658EE753" w14:textId="77777777" w:rsidTr="001C7C7B">
        <w:tc>
          <w:tcPr>
            <w:tcW w:w="10740" w:type="dxa"/>
            <w:gridSpan w:val="4"/>
            <w:tcBorders>
              <w:bottom w:val="single" w:sz="4" w:space="0" w:color="auto"/>
            </w:tcBorders>
          </w:tcPr>
          <w:p w14:paraId="1968D3B8" w14:textId="036D55B8" w:rsidR="00B87D78" w:rsidRPr="00B87D78" w:rsidRDefault="00B87D78" w:rsidP="00B87D78">
            <w:pPr>
              <w:jc w:val="center"/>
              <w:rPr>
                <w:rFonts w:ascii="Calibri" w:hAnsi="Calibri" w:cs="Calibri"/>
                <w:b/>
                <w:bCs/>
                <w:sz w:val="22"/>
                <w:szCs w:val="22"/>
              </w:rPr>
            </w:pPr>
            <w:r>
              <w:rPr>
                <w:rFonts w:ascii="Calibri" w:hAnsi="Calibri" w:cs="Calibri"/>
                <w:b/>
                <w:bCs/>
                <w:sz w:val="22"/>
                <w:szCs w:val="22"/>
              </w:rPr>
              <w:t>PART C – SCHOOL IMPROVEMENT</w:t>
            </w:r>
          </w:p>
        </w:tc>
      </w:tr>
      <w:tr w:rsidR="0095084E" w:rsidRPr="0075122F" w14:paraId="70384E78" w14:textId="77777777" w:rsidTr="00096533">
        <w:tc>
          <w:tcPr>
            <w:tcW w:w="1277" w:type="dxa"/>
            <w:gridSpan w:val="2"/>
            <w:tcBorders>
              <w:bottom w:val="single" w:sz="4" w:space="0" w:color="auto"/>
            </w:tcBorders>
          </w:tcPr>
          <w:p w14:paraId="79E5405E" w14:textId="0BFD15A1" w:rsidR="0095084E" w:rsidRPr="00B75BEB" w:rsidRDefault="0085423D" w:rsidP="0085423D">
            <w:pPr>
              <w:jc w:val="center"/>
              <w:rPr>
                <w:rFonts w:asciiTheme="minorHAnsi" w:hAnsiTheme="minorHAnsi" w:cstheme="minorHAnsi"/>
                <w:b/>
                <w:sz w:val="22"/>
                <w:szCs w:val="22"/>
              </w:rPr>
            </w:pPr>
            <w:r>
              <w:rPr>
                <w:rFonts w:asciiTheme="minorHAnsi" w:hAnsiTheme="minorHAnsi" w:cstheme="minorHAnsi"/>
                <w:b/>
                <w:sz w:val="22"/>
                <w:szCs w:val="22"/>
              </w:rPr>
              <w:t>9.</w:t>
            </w:r>
          </w:p>
        </w:tc>
        <w:tc>
          <w:tcPr>
            <w:tcW w:w="8435" w:type="dxa"/>
            <w:tcBorders>
              <w:bottom w:val="single" w:sz="4" w:space="0" w:color="auto"/>
            </w:tcBorders>
          </w:tcPr>
          <w:p w14:paraId="6CA1F0C9" w14:textId="3B140AF1" w:rsidR="0095084E" w:rsidRDefault="00B87D78" w:rsidP="0095084E">
            <w:pPr>
              <w:shd w:val="clear" w:color="auto" w:fill="FFFFFF"/>
              <w:contextualSpacing/>
              <w:rPr>
                <w:rFonts w:asciiTheme="minorHAnsi" w:hAnsiTheme="minorHAnsi" w:cstheme="minorHAnsi"/>
                <w:b/>
                <w:bCs/>
                <w:color w:val="000000"/>
                <w:sz w:val="22"/>
                <w:szCs w:val="22"/>
                <w:shd w:val="clear" w:color="auto" w:fill="FFFFFF"/>
              </w:rPr>
            </w:pPr>
            <w:r>
              <w:rPr>
                <w:rFonts w:asciiTheme="minorHAnsi" w:hAnsiTheme="minorHAnsi" w:cstheme="minorHAnsi"/>
                <w:b/>
                <w:bCs/>
                <w:color w:val="000000"/>
                <w:sz w:val="22"/>
                <w:szCs w:val="22"/>
                <w:shd w:val="clear" w:color="auto" w:fill="FFFFFF"/>
              </w:rPr>
              <w:t>Safeguarding and Wellbeing - Update</w:t>
            </w:r>
          </w:p>
          <w:p w14:paraId="7C459563" w14:textId="77777777" w:rsidR="000B738F" w:rsidRDefault="00B87D78" w:rsidP="00B87D78">
            <w:pPr>
              <w:pStyle w:val="ListParagraph"/>
              <w:numPr>
                <w:ilvl w:val="0"/>
                <w:numId w:val="25"/>
              </w:num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 xml:space="preserve">SIA report- The EHT informed Governors that this had been a very positive visit and subsequent report for Kirkby </w:t>
            </w:r>
            <w:proofErr w:type="spellStart"/>
            <w:r>
              <w:rPr>
                <w:rFonts w:asciiTheme="minorHAnsi" w:hAnsiTheme="minorHAnsi" w:cstheme="minorHAnsi"/>
                <w:bCs/>
                <w:color w:val="000000"/>
                <w:sz w:val="22"/>
                <w:szCs w:val="22"/>
                <w:shd w:val="clear" w:color="auto" w:fill="FFFFFF"/>
              </w:rPr>
              <w:t>Malzeard</w:t>
            </w:r>
            <w:proofErr w:type="spellEnd"/>
            <w:r>
              <w:rPr>
                <w:rFonts w:asciiTheme="minorHAnsi" w:hAnsiTheme="minorHAnsi" w:cstheme="minorHAnsi"/>
                <w:bCs/>
                <w:color w:val="000000"/>
                <w:sz w:val="22"/>
                <w:szCs w:val="22"/>
                <w:shd w:val="clear" w:color="auto" w:fill="FFFFFF"/>
              </w:rPr>
              <w:t xml:space="preserve"> School with St. Nicholas to be visited on Friday following the meeting.  The advisor has observed lessons, talked to pupils, staff and Governors, carried out a Health and Safety audit and checked associated files.  Small actions had been identified, most of which have already been addressed.</w:t>
            </w:r>
          </w:p>
          <w:p w14:paraId="4941FCFD" w14:textId="77777777" w:rsidR="00B87D78" w:rsidRDefault="00B87D78" w:rsidP="00B87D78">
            <w:pPr>
              <w:pStyle w:val="ListParagraph"/>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Access arrangements to the pre-school building had raised concerns amongst the children when asked about feeling safe.</w:t>
            </w:r>
          </w:p>
          <w:p w14:paraId="03935539" w14:textId="77777777" w:rsidR="00B04E69" w:rsidRDefault="00B04E69" w:rsidP="00B87D78">
            <w:pPr>
              <w:pStyle w:val="ListParagraph"/>
              <w:shd w:val="clear" w:color="auto" w:fill="FFFFFF"/>
              <w:contextualSpacing/>
              <w:rPr>
                <w:rFonts w:asciiTheme="minorHAnsi" w:hAnsiTheme="minorHAnsi" w:cstheme="minorHAnsi"/>
                <w:bCs/>
                <w:color w:val="000000"/>
                <w:sz w:val="22"/>
                <w:szCs w:val="22"/>
                <w:shd w:val="clear" w:color="auto" w:fill="FFFFFF"/>
              </w:rPr>
            </w:pPr>
          </w:p>
          <w:p w14:paraId="63A11D21" w14:textId="77777777" w:rsidR="00B04E69" w:rsidRDefault="00B04E69" w:rsidP="00B04E69">
            <w:pPr>
              <w:pStyle w:val="ListParagraph"/>
              <w:numPr>
                <w:ilvl w:val="0"/>
                <w:numId w:val="25"/>
              </w:num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 xml:space="preserve">Safeguarding Governor Training- It was noted that this continues to be a priority.  SW informed Governors that she had a useful PowerPoint session which she would send out to all Governors.  </w:t>
            </w:r>
            <w:r>
              <w:rPr>
                <w:rFonts w:asciiTheme="minorHAnsi" w:hAnsiTheme="minorHAnsi" w:cstheme="minorHAnsi"/>
                <w:b/>
                <w:bCs/>
                <w:color w:val="000000"/>
                <w:sz w:val="22"/>
                <w:szCs w:val="22"/>
                <w:shd w:val="clear" w:color="auto" w:fill="FFFFFF"/>
              </w:rPr>
              <w:t xml:space="preserve">Action – </w:t>
            </w:r>
            <w:r>
              <w:rPr>
                <w:rFonts w:asciiTheme="minorHAnsi" w:hAnsiTheme="minorHAnsi" w:cstheme="minorHAnsi"/>
                <w:bCs/>
                <w:color w:val="000000"/>
                <w:sz w:val="22"/>
                <w:szCs w:val="22"/>
                <w:shd w:val="clear" w:color="auto" w:fill="FFFFFF"/>
              </w:rPr>
              <w:t>SW to send out to all.</w:t>
            </w:r>
          </w:p>
          <w:p w14:paraId="4F05B9BE" w14:textId="77777777" w:rsidR="00B04E69" w:rsidRDefault="00B04E69" w:rsidP="00B04E69">
            <w:pPr>
              <w:pStyle w:val="ListParagraph"/>
              <w:shd w:val="clear" w:color="auto" w:fill="FFFFFF"/>
              <w:contextualSpacing/>
              <w:rPr>
                <w:rFonts w:asciiTheme="minorHAnsi" w:hAnsiTheme="minorHAnsi" w:cstheme="minorHAnsi"/>
                <w:bCs/>
                <w:color w:val="000000"/>
                <w:sz w:val="22"/>
                <w:szCs w:val="22"/>
                <w:shd w:val="clear" w:color="auto" w:fill="FFFFFF"/>
              </w:rPr>
            </w:pPr>
          </w:p>
          <w:p w14:paraId="26CD0697" w14:textId="36293666" w:rsidR="00B04E69" w:rsidRDefault="00B04E69" w:rsidP="00B04E69">
            <w:pPr>
              <w:pStyle w:val="ListParagraph"/>
              <w:numPr>
                <w:ilvl w:val="0"/>
                <w:numId w:val="25"/>
              </w:num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Wellbeing- Information on Pupil Pastoral System – The EHT explained to Governors the purpose behind the system.  It was explained that vulnerable children are generally those with an SEND or in receipt of Pupil Premium however</w:t>
            </w:r>
            <w:r w:rsidR="000209CA">
              <w:rPr>
                <w:rFonts w:asciiTheme="minorHAnsi" w:hAnsiTheme="minorHAnsi" w:cstheme="minorHAnsi"/>
                <w:bCs/>
                <w:color w:val="000000"/>
                <w:sz w:val="22"/>
                <w:szCs w:val="22"/>
                <w:shd w:val="clear" w:color="auto" w:fill="FFFFFF"/>
              </w:rPr>
              <w:t>,</w:t>
            </w:r>
            <w:r>
              <w:rPr>
                <w:rFonts w:asciiTheme="minorHAnsi" w:hAnsiTheme="minorHAnsi" w:cstheme="minorHAnsi"/>
                <w:bCs/>
                <w:color w:val="000000"/>
                <w:sz w:val="22"/>
                <w:szCs w:val="22"/>
                <w:shd w:val="clear" w:color="auto" w:fill="FFFFFF"/>
              </w:rPr>
              <w:t xml:space="preserve"> all children in the schools are looked at individually.  Every child has a vulnerability checklist which has shown that 40% of children across the two schools are classed as vulnerable.</w:t>
            </w:r>
          </w:p>
          <w:p w14:paraId="4B6E353A" w14:textId="5A9D2437" w:rsidR="00B04E69" w:rsidRDefault="00B04E69" w:rsidP="00B04E69">
            <w:pPr>
              <w:pStyle w:val="ListParagraph"/>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 xml:space="preserve">The checklist was shared on screen with all Governors and the EHT led Governors through the document.  This clearly showed </w:t>
            </w:r>
            <w:r w:rsidR="000209CA">
              <w:rPr>
                <w:rFonts w:asciiTheme="minorHAnsi" w:hAnsiTheme="minorHAnsi" w:cstheme="minorHAnsi"/>
                <w:bCs/>
                <w:color w:val="000000"/>
                <w:sz w:val="22"/>
                <w:szCs w:val="22"/>
                <w:shd w:val="clear" w:color="auto" w:fill="FFFFFF"/>
              </w:rPr>
              <w:t>how</w:t>
            </w:r>
            <w:r>
              <w:rPr>
                <w:rFonts w:asciiTheme="minorHAnsi" w:hAnsiTheme="minorHAnsi" w:cstheme="minorHAnsi"/>
                <w:bCs/>
                <w:color w:val="000000"/>
                <w:sz w:val="22"/>
                <w:szCs w:val="22"/>
                <w:shd w:val="clear" w:color="auto" w:fill="FFFFFF"/>
              </w:rPr>
              <w:t xml:space="preserve"> all children are assessed and that no child falls through the gap.</w:t>
            </w:r>
          </w:p>
          <w:p w14:paraId="6618C8C2" w14:textId="77777777" w:rsidR="000209CA" w:rsidRDefault="000209CA" w:rsidP="00B04E69">
            <w:pPr>
              <w:pStyle w:val="ListParagraph"/>
              <w:shd w:val="clear" w:color="auto" w:fill="FFFFFF"/>
              <w:contextualSpacing/>
              <w:rPr>
                <w:rFonts w:asciiTheme="minorHAnsi" w:hAnsiTheme="minorHAnsi" w:cstheme="minorHAnsi"/>
                <w:bCs/>
                <w:color w:val="000000"/>
                <w:sz w:val="22"/>
                <w:szCs w:val="22"/>
                <w:shd w:val="clear" w:color="auto" w:fill="FFFFFF"/>
              </w:rPr>
            </w:pPr>
          </w:p>
          <w:p w14:paraId="5FDAB548" w14:textId="77777777" w:rsidR="000209CA" w:rsidRDefault="000209CA" w:rsidP="000209CA">
            <w:pPr>
              <w:shd w:val="clear" w:color="auto" w:fill="FFFFFF"/>
              <w:contextualSpacing/>
              <w:rPr>
                <w:rFonts w:asciiTheme="minorHAnsi" w:hAnsiTheme="minorHAnsi" w:cstheme="minorHAnsi"/>
                <w:bCs/>
                <w:i/>
                <w:color w:val="0070C0"/>
                <w:sz w:val="22"/>
                <w:szCs w:val="22"/>
                <w:shd w:val="clear" w:color="auto" w:fill="FFFFFF"/>
              </w:rPr>
            </w:pPr>
            <w:proofErr w:type="gramStart"/>
            <w:r>
              <w:rPr>
                <w:rFonts w:asciiTheme="minorHAnsi" w:hAnsiTheme="minorHAnsi" w:cstheme="minorHAnsi"/>
                <w:bCs/>
                <w:i/>
                <w:color w:val="0070C0"/>
                <w:sz w:val="22"/>
                <w:szCs w:val="22"/>
                <w:shd w:val="clear" w:color="auto" w:fill="FFFFFF"/>
              </w:rPr>
              <w:t>GC.-</w:t>
            </w:r>
            <w:proofErr w:type="gramEnd"/>
            <w:r>
              <w:rPr>
                <w:rFonts w:asciiTheme="minorHAnsi" w:hAnsiTheme="minorHAnsi" w:cstheme="minorHAnsi"/>
                <w:bCs/>
                <w:i/>
                <w:color w:val="0070C0"/>
                <w:sz w:val="22"/>
                <w:szCs w:val="22"/>
                <w:shd w:val="clear" w:color="auto" w:fill="FFFFFF"/>
              </w:rPr>
              <w:t xml:space="preserve"> Is this the same as the NYCC model?</w:t>
            </w:r>
          </w:p>
          <w:p w14:paraId="1302B3BB" w14:textId="77777777" w:rsidR="000209CA" w:rsidRDefault="000209CA" w:rsidP="000209CA">
            <w:pPr>
              <w:shd w:val="clear" w:color="auto" w:fill="FFFFFF"/>
              <w:contextualSpacing/>
              <w:rPr>
                <w:rFonts w:asciiTheme="minorHAnsi" w:hAnsiTheme="minorHAnsi" w:cstheme="minorHAnsi"/>
                <w:bCs/>
                <w:i/>
                <w:color w:val="0070C0"/>
                <w:sz w:val="22"/>
                <w:szCs w:val="22"/>
                <w:shd w:val="clear" w:color="auto" w:fill="FFFFFF"/>
              </w:rPr>
            </w:pPr>
            <w:r>
              <w:rPr>
                <w:rFonts w:asciiTheme="minorHAnsi" w:hAnsiTheme="minorHAnsi" w:cstheme="minorHAnsi"/>
                <w:bCs/>
                <w:i/>
                <w:color w:val="0070C0"/>
                <w:sz w:val="22"/>
                <w:szCs w:val="22"/>
                <w:shd w:val="clear" w:color="auto" w:fill="FFFFFF"/>
              </w:rPr>
              <w:t>R.- No, it is specific to our schools.</w:t>
            </w:r>
          </w:p>
          <w:p w14:paraId="7CFC69CE" w14:textId="77777777" w:rsidR="000209CA" w:rsidRDefault="000209CA" w:rsidP="000209CA">
            <w:pPr>
              <w:shd w:val="clear" w:color="auto" w:fill="FFFFFF"/>
              <w:contextualSpacing/>
              <w:rPr>
                <w:rFonts w:asciiTheme="minorHAnsi" w:hAnsiTheme="minorHAnsi" w:cstheme="minorHAnsi"/>
                <w:bCs/>
                <w:i/>
                <w:color w:val="0070C0"/>
                <w:sz w:val="22"/>
                <w:szCs w:val="22"/>
                <w:shd w:val="clear" w:color="auto" w:fill="FFFFFF"/>
              </w:rPr>
            </w:pPr>
          </w:p>
          <w:p w14:paraId="4DD4BBF0" w14:textId="3F541675" w:rsidR="000209CA" w:rsidRDefault="000209CA" w:rsidP="000209CA">
            <w:pPr>
              <w:pStyle w:val="ListParagraph"/>
              <w:shd w:val="clear" w:color="auto" w:fill="FFFFFF"/>
              <w:contextualSpacing/>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lastRenderedPageBreak/>
              <w:t>The EHT explained the many factors that could impact the children and explained about Learner Profiles which also looks at attendance.  Children identified as falling below 95% attendance are reviewed and monitored.</w:t>
            </w:r>
          </w:p>
          <w:p w14:paraId="59832D51" w14:textId="77C67773" w:rsidR="000209CA" w:rsidRDefault="000209CA" w:rsidP="000209CA">
            <w:pPr>
              <w:pStyle w:val="ListParagraph"/>
              <w:shd w:val="clear" w:color="auto" w:fill="FFFFFF"/>
              <w:contextualSpacing/>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Governors were informed that there is a robust review process within the checklist system with dedicated and targeted pastoral support.  The impact is then assessed to determine further levels of intervention.</w:t>
            </w:r>
          </w:p>
          <w:p w14:paraId="13E163BA" w14:textId="77777777" w:rsidR="000209CA" w:rsidRDefault="000209CA" w:rsidP="000209CA">
            <w:pPr>
              <w:pStyle w:val="ListParagraph"/>
              <w:shd w:val="clear" w:color="auto" w:fill="FFFFFF"/>
              <w:contextualSpacing/>
              <w:rPr>
                <w:rFonts w:asciiTheme="minorHAnsi" w:hAnsiTheme="minorHAnsi" w:cstheme="minorHAnsi"/>
                <w:bCs/>
                <w:sz w:val="22"/>
                <w:szCs w:val="22"/>
                <w:shd w:val="clear" w:color="auto" w:fill="FFFFFF"/>
              </w:rPr>
            </w:pPr>
          </w:p>
          <w:p w14:paraId="5E4CB8CA" w14:textId="77777777" w:rsidR="000209CA" w:rsidRDefault="000209CA" w:rsidP="000209CA">
            <w:pPr>
              <w:shd w:val="clear" w:color="auto" w:fill="FFFFFF"/>
              <w:contextualSpacing/>
              <w:rPr>
                <w:rFonts w:asciiTheme="minorHAnsi" w:hAnsiTheme="minorHAnsi" w:cstheme="minorHAnsi"/>
                <w:bCs/>
                <w:i/>
                <w:color w:val="0070C0"/>
                <w:sz w:val="22"/>
                <w:szCs w:val="22"/>
                <w:shd w:val="clear" w:color="auto" w:fill="FFFFFF"/>
              </w:rPr>
            </w:pPr>
            <w:proofErr w:type="gramStart"/>
            <w:r>
              <w:rPr>
                <w:rFonts w:asciiTheme="minorHAnsi" w:hAnsiTheme="minorHAnsi" w:cstheme="minorHAnsi"/>
                <w:bCs/>
                <w:i/>
                <w:color w:val="0070C0"/>
                <w:sz w:val="22"/>
                <w:szCs w:val="22"/>
                <w:shd w:val="clear" w:color="auto" w:fill="FFFFFF"/>
              </w:rPr>
              <w:t>GC.-</w:t>
            </w:r>
            <w:proofErr w:type="gramEnd"/>
            <w:r>
              <w:rPr>
                <w:rFonts w:asciiTheme="minorHAnsi" w:hAnsiTheme="minorHAnsi" w:cstheme="minorHAnsi"/>
                <w:bCs/>
                <w:i/>
                <w:color w:val="0070C0"/>
                <w:sz w:val="22"/>
                <w:szCs w:val="22"/>
                <w:shd w:val="clear" w:color="auto" w:fill="FFFFFF"/>
              </w:rPr>
              <w:t xml:space="preserve"> Is the </w:t>
            </w:r>
            <w:proofErr w:type="spellStart"/>
            <w:r>
              <w:rPr>
                <w:rFonts w:asciiTheme="minorHAnsi" w:hAnsiTheme="minorHAnsi" w:cstheme="minorHAnsi"/>
                <w:bCs/>
                <w:i/>
                <w:color w:val="0070C0"/>
                <w:sz w:val="22"/>
                <w:szCs w:val="22"/>
                <w:shd w:val="clear" w:color="auto" w:fill="FFFFFF"/>
              </w:rPr>
              <w:t>Boxhall</w:t>
            </w:r>
            <w:proofErr w:type="spellEnd"/>
            <w:r>
              <w:rPr>
                <w:rFonts w:asciiTheme="minorHAnsi" w:hAnsiTheme="minorHAnsi" w:cstheme="minorHAnsi"/>
                <w:bCs/>
                <w:i/>
                <w:color w:val="0070C0"/>
                <w:sz w:val="22"/>
                <w:szCs w:val="22"/>
                <w:shd w:val="clear" w:color="auto" w:fill="FFFFFF"/>
              </w:rPr>
              <w:t xml:space="preserve"> Profile bought in?</w:t>
            </w:r>
          </w:p>
          <w:p w14:paraId="251713FA" w14:textId="77777777" w:rsidR="000209CA" w:rsidRDefault="000209CA" w:rsidP="000209CA">
            <w:pPr>
              <w:shd w:val="clear" w:color="auto" w:fill="FFFFFF"/>
              <w:contextualSpacing/>
              <w:rPr>
                <w:rFonts w:asciiTheme="minorHAnsi" w:hAnsiTheme="minorHAnsi" w:cstheme="minorHAnsi"/>
                <w:bCs/>
                <w:i/>
                <w:color w:val="0070C0"/>
                <w:sz w:val="22"/>
                <w:szCs w:val="22"/>
                <w:shd w:val="clear" w:color="auto" w:fill="FFFFFF"/>
              </w:rPr>
            </w:pPr>
            <w:r>
              <w:rPr>
                <w:rFonts w:asciiTheme="minorHAnsi" w:hAnsiTheme="minorHAnsi" w:cstheme="minorHAnsi"/>
                <w:bCs/>
                <w:i/>
                <w:color w:val="0070C0"/>
                <w:sz w:val="22"/>
                <w:szCs w:val="22"/>
                <w:shd w:val="clear" w:color="auto" w:fill="FFFFFF"/>
              </w:rPr>
              <w:t>R.- This is currently free to school.</w:t>
            </w:r>
          </w:p>
          <w:p w14:paraId="469DC0A8" w14:textId="77777777" w:rsidR="000209CA" w:rsidRDefault="000209CA" w:rsidP="000209CA">
            <w:pPr>
              <w:shd w:val="clear" w:color="auto" w:fill="FFFFFF"/>
              <w:contextualSpacing/>
              <w:rPr>
                <w:rFonts w:asciiTheme="minorHAnsi" w:hAnsiTheme="minorHAnsi" w:cstheme="minorHAnsi"/>
                <w:bCs/>
                <w:i/>
                <w:color w:val="0070C0"/>
                <w:sz w:val="22"/>
                <w:szCs w:val="22"/>
                <w:shd w:val="clear" w:color="auto" w:fill="FFFFFF"/>
              </w:rPr>
            </w:pPr>
          </w:p>
          <w:p w14:paraId="45D47245" w14:textId="77777777" w:rsidR="000209CA" w:rsidRDefault="000209CA" w:rsidP="000209CA">
            <w:pPr>
              <w:shd w:val="clear" w:color="auto" w:fill="FFFFFF"/>
              <w:contextualSpacing/>
              <w:rPr>
                <w:rFonts w:asciiTheme="minorHAnsi" w:hAnsiTheme="minorHAnsi" w:cstheme="minorHAnsi"/>
                <w:bCs/>
                <w:i/>
                <w:color w:val="0070C0"/>
                <w:sz w:val="22"/>
                <w:szCs w:val="22"/>
                <w:shd w:val="clear" w:color="auto" w:fill="FFFFFF"/>
              </w:rPr>
            </w:pPr>
            <w:proofErr w:type="gramStart"/>
            <w:r>
              <w:rPr>
                <w:rFonts w:asciiTheme="minorHAnsi" w:hAnsiTheme="minorHAnsi" w:cstheme="minorHAnsi"/>
                <w:bCs/>
                <w:i/>
                <w:color w:val="0070C0"/>
                <w:sz w:val="22"/>
                <w:szCs w:val="22"/>
                <w:shd w:val="clear" w:color="auto" w:fill="FFFFFF"/>
              </w:rPr>
              <w:t>GC.-</w:t>
            </w:r>
            <w:proofErr w:type="gramEnd"/>
            <w:r>
              <w:rPr>
                <w:rFonts w:asciiTheme="minorHAnsi" w:hAnsiTheme="minorHAnsi" w:cstheme="minorHAnsi"/>
                <w:bCs/>
                <w:i/>
                <w:color w:val="0070C0"/>
                <w:sz w:val="22"/>
                <w:szCs w:val="22"/>
                <w:shd w:val="clear" w:color="auto" w:fill="FFFFFF"/>
              </w:rPr>
              <w:t xml:space="preserve"> Are staff trained in the </w:t>
            </w:r>
            <w:proofErr w:type="spellStart"/>
            <w:r>
              <w:rPr>
                <w:rFonts w:asciiTheme="minorHAnsi" w:hAnsiTheme="minorHAnsi" w:cstheme="minorHAnsi"/>
                <w:bCs/>
                <w:i/>
                <w:color w:val="0070C0"/>
                <w:sz w:val="22"/>
                <w:szCs w:val="22"/>
                <w:shd w:val="clear" w:color="auto" w:fill="FFFFFF"/>
              </w:rPr>
              <w:t>Boxhall</w:t>
            </w:r>
            <w:proofErr w:type="spellEnd"/>
            <w:r>
              <w:rPr>
                <w:rFonts w:asciiTheme="minorHAnsi" w:hAnsiTheme="minorHAnsi" w:cstheme="minorHAnsi"/>
                <w:bCs/>
                <w:i/>
                <w:color w:val="0070C0"/>
                <w:sz w:val="22"/>
                <w:szCs w:val="22"/>
                <w:shd w:val="clear" w:color="auto" w:fill="FFFFFF"/>
              </w:rPr>
              <w:t xml:space="preserve"> systems?</w:t>
            </w:r>
          </w:p>
          <w:p w14:paraId="023089E7" w14:textId="7AB27B1A" w:rsidR="000209CA" w:rsidRDefault="000209CA" w:rsidP="000209CA">
            <w:pPr>
              <w:shd w:val="clear" w:color="auto" w:fill="FFFFFF"/>
              <w:contextualSpacing/>
              <w:rPr>
                <w:rFonts w:asciiTheme="minorHAnsi" w:hAnsiTheme="minorHAnsi" w:cstheme="minorHAnsi"/>
                <w:bCs/>
                <w:i/>
                <w:color w:val="0070C0"/>
                <w:sz w:val="22"/>
                <w:szCs w:val="22"/>
                <w:shd w:val="clear" w:color="auto" w:fill="FFFFFF"/>
              </w:rPr>
            </w:pPr>
            <w:r>
              <w:rPr>
                <w:rFonts w:asciiTheme="minorHAnsi" w:hAnsiTheme="minorHAnsi" w:cstheme="minorHAnsi"/>
                <w:bCs/>
                <w:i/>
                <w:color w:val="0070C0"/>
                <w:sz w:val="22"/>
                <w:szCs w:val="22"/>
                <w:shd w:val="clear" w:color="auto" w:fill="FFFFFF"/>
              </w:rPr>
              <w:t xml:space="preserve">R.- Yes, all staff are trained </w:t>
            </w:r>
            <w:r w:rsidR="00DF55A3">
              <w:rPr>
                <w:rFonts w:asciiTheme="minorHAnsi" w:hAnsiTheme="minorHAnsi" w:cstheme="minorHAnsi"/>
                <w:bCs/>
                <w:i/>
                <w:color w:val="0070C0"/>
                <w:sz w:val="22"/>
                <w:szCs w:val="22"/>
                <w:shd w:val="clear" w:color="auto" w:fill="FFFFFF"/>
              </w:rPr>
              <w:t>and are familiar with the working structure.</w:t>
            </w:r>
          </w:p>
          <w:p w14:paraId="16D14338" w14:textId="77777777" w:rsidR="00DF55A3" w:rsidRDefault="00DF55A3" w:rsidP="000209CA">
            <w:pPr>
              <w:shd w:val="clear" w:color="auto" w:fill="FFFFFF"/>
              <w:contextualSpacing/>
              <w:rPr>
                <w:rFonts w:asciiTheme="minorHAnsi" w:hAnsiTheme="minorHAnsi" w:cstheme="minorHAnsi"/>
                <w:bCs/>
                <w:i/>
                <w:color w:val="0070C0"/>
                <w:sz w:val="22"/>
                <w:szCs w:val="22"/>
                <w:shd w:val="clear" w:color="auto" w:fill="FFFFFF"/>
              </w:rPr>
            </w:pPr>
          </w:p>
          <w:p w14:paraId="79CD76E8" w14:textId="77777777" w:rsidR="00DF55A3" w:rsidRDefault="00813CB3" w:rsidP="000209CA">
            <w:pPr>
              <w:shd w:val="clear" w:color="auto" w:fill="FFFFFF"/>
              <w:contextualSpacing/>
              <w:rPr>
                <w:rFonts w:asciiTheme="minorHAnsi" w:hAnsiTheme="minorHAnsi" w:cstheme="minorHAnsi"/>
                <w:bCs/>
                <w:i/>
                <w:color w:val="0070C0"/>
                <w:sz w:val="22"/>
                <w:szCs w:val="22"/>
                <w:shd w:val="clear" w:color="auto" w:fill="FFFFFF"/>
              </w:rPr>
            </w:pPr>
            <w:proofErr w:type="gramStart"/>
            <w:r>
              <w:rPr>
                <w:rFonts w:asciiTheme="minorHAnsi" w:hAnsiTheme="minorHAnsi" w:cstheme="minorHAnsi"/>
                <w:bCs/>
                <w:i/>
                <w:color w:val="0070C0"/>
                <w:sz w:val="22"/>
                <w:szCs w:val="22"/>
                <w:shd w:val="clear" w:color="auto" w:fill="FFFFFF"/>
              </w:rPr>
              <w:t>GC.-</w:t>
            </w:r>
            <w:proofErr w:type="gramEnd"/>
            <w:r>
              <w:rPr>
                <w:rFonts w:asciiTheme="minorHAnsi" w:hAnsiTheme="minorHAnsi" w:cstheme="minorHAnsi"/>
                <w:bCs/>
                <w:i/>
                <w:color w:val="0070C0"/>
                <w:sz w:val="22"/>
                <w:szCs w:val="22"/>
                <w:shd w:val="clear" w:color="auto" w:fill="FFFFFF"/>
              </w:rPr>
              <w:t xml:space="preserve"> Does this include the data for SEND pupils?</w:t>
            </w:r>
          </w:p>
          <w:p w14:paraId="5D5E2181" w14:textId="28A23B66" w:rsidR="00813CB3" w:rsidRDefault="00813CB3" w:rsidP="000209CA">
            <w:pPr>
              <w:shd w:val="clear" w:color="auto" w:fill="FFFFFF"/>
              <w:contextualSpacing/>
              <w:rPr>
                <w:rFonts w:asciiTheme="minorHAnsi" w:hAnsiTheme="minorHAnsi" w:cstheme="minorHAnsi"/>
                <w:bCs/>
                <w:i/>
                <w:color w:val="0070C0"/>
                <w:sz w:val="22"/>
                <w:szCs w:val="22"/>
                <w:shd w:val="clear" w:color="auto" w:fill="FFFFFF"/>
              </w:rPr>
            </w:pPr>
            <w:r>
              <w:rPr>
                <w:rFonts w:asciiTheme="minorHAnsi" w:hAnsiTheme="minorHAnsi" w:cstheme="minorHAnsi"/>
                <w:bCs/>
                <w:i/>
                <w:color w:val="0070C0"/>
                <w:sz w:val="22"/>
                <w:szCs w:val="22"/>
                <w:shd w:val="clear" w:color="auto" w:fill="FFFFFF"/>
              </w:rPr>
              <w:t>R.- Yes but not alone, SEND children are also assessed differently.</w:t>
            </w:r>
          </w:p>
          <w:p w14:paraId="72CD79B0" w14:textId="77777777" w:rsidR="00813CB3" w:rsidRDefault="00813CB3" w:rsidP="000209CA">
            <w:pPr>
              <w:shd w:val="clear" w:color="auto" w:fill="FFFFFF"/>
              <w:contextualSpacing/>
              <w:rPr>
                <w:rFonts w:asciiTheme="minorHAnsi" w:hAnsiTheme="minorHAnsi" w:cstheme="minorHAnsi"/>
                <w:bCs/>
                <w:i/>
                <w:color w:val="0070C0"/>
                <w:sz w:val="22"/>
                <w:szCs w:val="22"/>
                <w:shd w:val="clear" w:color="auto" w:fill="FFFFFF"/>
              </w:rPr>
            </w:pPr>
          </w:p>
          <w:p w14:paraId="4FC259A3" w14:textId="52DFB558" w:rsidR="00813CB3" w:rsidRDefault="00813CB3" w:rsidP="000209CA">
            <w:pPr>
              <w:shd w:val="clear" w:color="auto" w:fill="FFFFFF"/>
              <w:contextualSpacing/>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 xml:space="preserve">Governors discussed the need to celebrate this </w:t>
            </w:r>
            <w:r w:rsidR="00016FF7">
              <w:rPr>
                <w:rFonts w:asciiTheme="minorHAnsi" w:hAnsiTheme="minorHAnsi" w:cstheme="minorHAnsi"/>
                <w:bCs/>
                <w:sz w:val="22"/>
                <w:szCs w:val="22"/>
                <w:shd w:val="clear" w:color="auto" w:fill="FFFFFF"/>
              </w:rPr>
              <w:t xml:space="preserve">excellent </w:t>
            </w:r>
            <w:r>
              <w:rPr>
                <w:rFonts w:asciiTheme="minorHAnsi" w:hAnsiTheme="minorHAnsi" w:cstheme="minorHAnsi"/>
                <w:bCs/>
                <w:sz w:val="22"/>
                <w:szCs w:val="22"/>
                <w:shd w:val="clear" w:color="auto" w:fill="FFFFFF"/>
              </w:rPr>
              <w:t>Pastoral System and the individual support that it offers the children and raise the profile within the local community.</w:t>
            </w:r>
          </w:p>
          <w:p w14:paraId="48689C55" w14:textId="77777777" w:rsidR="00813CB3" w:rsidRDefault="00813CB3" w:rsidP="000209CA">
            <w:pPr>
              <w:shd w:val="clear" w:color="auto" w:fill="FFFFFF"/>
              <w:contextualSpacing/>
              <w:rPr>
                <w:rFonts w:asciiTheme="minorHAnsi" w:hAnsiTheme="minorHAnsi" w:cstheme="minorHAnsi"/>
                <w:bCs/>
                <w:sz w:val="22"/>
                <w:szCs w:val="22"/>
                <w:shd w:val="clear" w:color="auto" w:fill="FFFFFF"/>
              </w:rPr>
            </w:pPr>
          </w:p>
          <w:p w14:paraId="3B3F84E9" w14:textId="77777777" w:rsidR="00813CB3" w:rsidRDefault="00813CB3" w:rsidP="000209CA">
            <w:pPr>
              <w:shd w:val="clear" w:color="auto" w:fill="FFFFFF"/>
              <w:contextualSpacing/>
              <w:rPr>
                <w:rFonts w:asciiTheme="minorHAnsi" w:hAnsiTheme="minorHAnsi" w:cstheme="minorHAnsi"/>
                <w:bCs/>
                <w:i/>
                <w:color w:val="0070C0"/>
                <w:sz w:val="22"/>
                <w:szCs w:val="22"/>
                <w:shd w:val="clear" w:color="auto" w:fill="FFFFFF"/>
              </w:rPr>
            </w:pPr>
            <w:proofErr w:type="gramStart"/>
            <w:r>
              <w:rPr>
                <w:rFonts w:asciiTheme="minorHAnsi" w:hAnsiTheme="minorHAnsi" w:cstheme="minorHAnsi"/>
                <w:bCs/>
                <w:i/>
                <w:color w:val="0070C0"/>
                <w:sz w:val="22"/>
                <w:szCs w:val="22"/>
                <w:shd w:val="clear" w:color="auto" w:fill="FFFFFF"/>
              </w:rPr>
              <w:t>GC.-</w:t>
            </w:r>
            <w:proofErr w:type="gramEnd"/>
            <w:r>
              <w:rPr>
                <w:rFonts w:asciiTheme="minorHAnsi" w:hAnsiTheme="minorHAnsi" w:cstheme="minorHAnsi"/>
                <w:bCs/>
                <w:i/>
                <w:color w:val="0070C0"/>
                <w:sz w:val="22"/>
                <w:szCs w:val="22"/>
                <w:shd w:val="clear" w:color="auto" w:fill="FFFFFF"/>
              </w:rPr>
              <w:t xml:space="preserve"> Is this currently on the website?</w:t>
            </w:r>
          </w:p>
          <w:p w14:paraId="489222C0" w14:textId="63CF7AB9" w:rsidR="00813CB3" w:rsidRPr="00813CB3" w:rsidRDefault="00813CB3" w:rsidP="000209CA">
            <w:pPr>
              <w:shd w:val="clear" w:color="auto" w:fill="FFFFFF"/>
              <w:contextualSpacing/>
              <w:rPr>
                <w:rFonts w:asciiTheme="minorHAnsi" w:hAnsiTheme="minorHAnsi" w:cstheme="minorHAnsi"/>
                <w:bCs/>
                <w:i/>
                <w:color w:val="0070C0"/>
                <w:sz w:val="22"/>
                <w:szCs w:val="22"/>
                <w:shd w:val="clear" w:color="auto" w:fill="FFFFFF"/>
              </w:rPr>
            </w:pPr>
            <w:r>
              <w:rPr>
                <w:rFonts w:asciiTheme="minorHAnsi" w:hAnsiTheme="minorHAnsi" w:cstheme="minorHAnsi"/>
                <w:bCs/>
                <w:i/>
                <w:color w:val="0070C0"/>
                <w:sz w:val="22"/>
                <w:szCs w:val="22"/>
                <w:shd w:val="clear" w:color="auto" w:fill="FFFFFF"/>
              </w:rPr>
              <w:t>R.- Yes, we also send details out on the newsletters under Health and Wellbeing.</w:t>
            </w:r>
          </w:p>
          <w:p w14:paraId="6AE33E5F" w14:textId="27999ECF" w:rsidR="00B04E69" w:rsidRPr="00B04E69" w:rsidRDefault="00B04E69" w:rsidP="00B04E69">
            <w:pPr>
              <w:shd w:val="clear" w:color="auto" w:fill="FFFFFF"/>
              <w:contextualSpacing/>
              <w:rPr>
                <w:rFonts w:asciiTheme="minorHAnsi" w:hAnsiTheme="minorHAnsi" w:cstheme="minorHAnsi"/>
                <w:bCs/>
                <w:color w:val="000000"/>
                <w:sz w:val="22"/>
                <w:szCs w:val="22"/>
                <w:shd w:val="clear" w:color="auto" w:fill="FFFFFF"/>
              </w:rPr>
            </w:pPr>
          </w:p>
        </w:tc>
        <w:tc>
          <w:tcPr>
            <w:tcW w:w="1028" w:type="dxa"/>
            <w:tcBorders>
              <w:bottom w:val="single" w:sz="4" w:space="0" w:color="auto"/>
            </w:tcBorders>
          </w:tcPr>
          <w:p w14:paraId="30684163" w14:textId="77777777" w:rsidR="0095084E" w:rsidRDefault="0095084E" w:rsidP="00E852DE">
            <w:pPr>
              <w:rPr>
                <w:rFonts w:ascii="Calibri" w:hAnsi="Calibri" w:cs="Calibri"/>
                <w:sz w:val="22"/>
                <w:szCs w:val="22"/>
              </w:rPr>
            </w:pPr>
          </w:p>
          <w:p w14:paraId="2AA14636" w14:textId="77777777" w:rsidR="004A5C4F" w:rsidRDefault="004A5C4F" w:rsidP="00E852DE">
            <w:pPr>
              <w:rPr>
                <w:rFonts w:ascii="Calibri" w:hAnsi="Calibri" w:cs="Calibri"/>
                <w:sz w:val="22"/>
                <w:szCs w:val="22"/>
              </w:rPr>
            </w:pPr>
          </w:p>
          <w:p w14:paraId="080F57E4" w14:textId="77777777" w:rsidR="004A5C4F" w:rsidRDefault="004A5C4F" w:rsidP="00E852DE">
            <w:pPr>
              <w:rPr>
                <w:rFonts w:ascii="Calibri" w:hAnsi="Calibri" w:cs="Calibri"/>
                <w:sz w:val="22"/>
                <w:szCs w:val="22"/>
              </w:rPr>
            </w:pPr>
          </w:p>
          <w:p w14:paraId="63550B1E" w14:textId="77777777" w:rsidR="004A5C4F" w:rsidRDefault="004A5C4F" w:rsidP="00E852DE">
            <w:pPr>
              <w:rPr>
                <w:rFonts w:ascii="Calibri" w:hAnsi="Calibri" w:cs="Calibri"/>
                <w:sz w:val="22"/>
                <w:szCs w:val="22"/>
              </w:rPr>
            </w:pPr>
          </w:p>
          <w:p w14:paraId="50985C62" w14:textId="77777777" w:rsidR="005F288E" w:rsidRDefault="005F288E" w:rsidP="00E852DE">
            <w:pPr>
              <w:rPr>
                <w:rFonts w:ascii="Calibri" w:hAnsi="Calibri" w:cs="Calibri"/>
                <w:sz w:val="22"/>
                <w:szCs w:val="22"/>
              </w:rPr>
            </w:pPr>
          </w:p>
          <w:p w14:paraId="001CF751" w14:textId="77777777" w:rsidR="005F288E" w:rsidRDefault="005F288E" w:rsidP="00E852DE">
            <w:pPr>
              <w:rPr>
                <w:rFonts w:ascii="Calibri" w:hAnsi="Calibri" w:cs="Calibri"/>
                <w:sz w:val="22"/>
                <w:szCs w:val="22"/>
              </w:rPr>
            </w:pPr>
          </w:p>
          <w:p w14:paraId="5C536B50" w14:textId="77777777" w:rsidR="005F288E" w:rsidRDefault="005F288E" w:rsidP="00E852DE">
            <w:pPr>
              <w:rPr>
                <w:rFonts w:ascii="Calibri" w:hAnsi="Calibri" w:cs="Calibri"/>
                <w:sz w:val="22"/>
                <w:szCs w:val="22"/>
              </w:rPr>
            </w:pPr>
          </w:p>
          <w:p w14:paraId="0748B53B" w14:textId="77777777" w:rsidR="00B04E69" w:rsidRDefault="00B04E69" w:rsidP="00E852DE">
            <w:pPr>
              <w:rPr>
                <w:rFonts w:ascii="Calibri" w:hAnsi="Calibri" w:cs="Calibri"/>
                <w:sz w:val="22"/>
                <w:szCs w:val="22"/>
              </w:rPr>
            </w:pPr>
          </w:p>
          <w:p w14:paraId="0B5D51C2" w14:textId="77777777" w:rsidR="00B04E69" w:rsidRDefault="00B04E69" w:rsidP="00E852DE">
            <w:pPr>
              <w:rPr>
                <w:rFonts w:ascii="Calibri" w:hAnsi="Calibri" w:cs="Calibri"/>
                <w:sz w:val="22"/>
                <w:szCs w:val="22"/>
              </w:rPr>
            </w:pPr>
          </w:p>
          <w:p w14:paraId="1616313B" w14:textId="77777777" w:rsidR="00B04E69" w:rsidRDefault="00B04E69" w:rsidP="00E852DE">
            <w:pPr>
              <w:rPr>
                <w:rFonts w:ascii="Calibri" w:hAnsi="Calibri" w:cs="Calibri"/>
                <w:sz w:val="22"/>
                <w:szCs w:val="22"/>
              </w:rPr>
            </w:pPr>
          </w:p>
          <w:p w14:paraId="6C6B6F49" w14:textId="77777777" w:rsidR="00B04E69" w:rsidRDefault="00B04E69" w:rsidP="00E852DE">
            <w:pPr>
              <w:rPr>
                <w:rFonts w:ascii="Calibri" w:hAnsi="Calibri" w:cs="Calibri"/>
                <w:sz w:val="22"/>
                <w:szCs w:val="22"/>
              </w:rPr>
            </w:pPr>
          </w:p>
          <w:p w14:paraId="70992EF7" w14:textId="77777777" w:rsidR="00B04E69" w:rsidRDefault="00B04E69" w:rsidP="00E852DE">
            <w:pPr>
              <w:rPr>
                <w:rFonts w:ascii="Calibri" w:hAnsi="Calibri" w:cs="Calibri"/>
                <w:sz w:val="22"/>
                <w:szCs w:val="22"/>
              </w:rPr>
            </w:pPr>
          </w:p>
          <w:p w14:paraId="2ADCB5D4" w14:textId="3FABA5DA" w:rsidR="00B04E69" w:rsidRDefault="00B04E69" w:rsidP="00E852DE">
            <w:pPr>
              <w:rPr>
                <w:rFonts w:ascii="Calibri" w:hAnsi="Calibri" w:cs="Calibri"/>
                <w:sz w:val="22"/>
                <w:szCs w:val="22"/>
              </w:rPr>
            </w:pPr>
            <w:r>
              <w:rPr>
                <w:rFonts w:ascii="Calibri" w:hAnsi="Calibri" w:cs="Calibri"/>
                <w:sz w:val="22"/>
                <w:szCs w:val="22"/>
              </w:rPr>
              <w:t>SW</w:t>
            </w:r>
          </w:p>
        </w:tc>
      </w:tr>
      <w:tr w:rsidR="00A451B9" w:rsidRPr="0075122F" w14:paraId="1D9654B9" w14:textId="77777777" w:rsidTr="00096533">
        <w:tc>
          <w:tcPr>
            <w:tcW w:w="1277" w:type="dxa"/>
            <w:gridSpan w:val="2"/>
            <w:tcBorders>
              <w:bottom w:val="single" w:sz="4" w:space="0" w:color="auto"/>
            </w:tcBorders>
          </w:tcPr>
          <w:p w14:paraId="08681208" w14:textId="294C0102" w:rsidR="00A451B9" w:rsidRPr="00B75BEB" w:rsidRDefault="00D06091" w:rsidP="00D06091">
            <w:pPr>
              <w:jc w:val="center"/>
              <w:rPr>
                <w:rFonts w:asciiTheme="minorHAnsi" w:hAnsiTheme="minorHAnsi" w:cstheme="minorHAnsi"/>
                <w:b/>
                <w:sz w:val="22"/>
                <w:szCs w:val="22"/>
              </w:rPr>
            </w:pPr>
            <w:r>
              <w:rPr>
                <w:rFonts w:asciiTheme="minorHAnsi" w:hAnsiTheme="minorHAnsi" w:cstheme="minorHAnsi"/>
                <w:b/>
                <w:sz w:val="22"/>
                <w:szCs w:val="22"/>
              </w:rPr>
              <w:t>10,</w:t>
            </w:r>
          </w:p>
        </w:tc>
        <w:tc>
          <w:tcPr>
            <w:tcW w:w="8435" w:type="dxa"/>
            <w:tcBorders>
              <w:bottom w:val="single" w:sz="4" w:space="0" w:color="auto"/>
            </w:tcBorders>
          </w:tcPr>
          <w:p w14:paraId="5F0C372A" w14:textId="119F17A0" w:rsidR="00A451B9" w:rsidRDefault="00813CB3" w:rsidP="00934C68">
            <w:pPr>
              <w:shd w:val="clear" w:color="auto" w:fill="FFFFFF"/>
              <w:contextualSpacing/>
              <w:rPr>
                <w:rFonts w:asciiTheme="minorHAnsi" w:hAnsiTheme="minorHAnsi" w:cstheme="minorHAnsi"/>
                <w:b/>
                <w:bCs/>
                <w:color w:val="000000"/>
                <w:sz w:val="22"/>
                <w:szCs w:val="22"/>
                <w:shd w:val="clear" w:color="auto" w:fill="FFFFFF"/>
              </w:rPr>
            </w:pPr>
            <w:r>
              <w:rPr>
                <w:rFonts w:asciiTheme="minorHAnsi" w:hAnsiTheme="minorHAnsi" w:cstheme="minorHAnsi"/>
                <w:b/>
                <w:bCs/>
                <w:color w:val="000000"/>
                <w:sz w:val="22"/>
                <w:szCs w:val="22"/>
                <w:shd w:val="clear" w:color="auto" w:fill="FFFFFF"/>
              </w:rPr>
              <w:t>Health and Safety</w:t>
            </w:r>
          </w:p>
          <w:p w14:paraId="76CF0F96" w14:textId="58D1EBEC" w:rsidR="00A451B9" w:rsidRPr="00253639" w:rsidRDefault="00813CB3" w:rsidP="00934C68">
            <w:p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It was noted that there was nothing further to report currently.  The reports have been received and just need working through</w:t>
            </w:r>
            <w:r w:rsidR="00253639">
              <w:rPr>
                <w:rFonts w:asciiTheme="minorHAnsi" w:hAnsiTheme="minorHAnsi" w:cstheme="minorHAnsi"/>
                <w:bCs/>
                <w:color w:val="000000"/>
                <w:sz w:val="22"/>
                <w:szCs w:val="22"/>
                <w:shd w:val="clear" w:color="auto" w:fill="FFFFFF"/>
              </w:rPr>
              <w:t>, to</w:t>
            </w:r>
            <w:r>
              <w:rPr>
                <w:rFonts w:asciiTheme="minorHAnsi" w:hAnsiTheme="minorHAnsi" w:cstheme="minorHAnsi"/>
                <w:bCs/>
                <w:color w:val="000000"/>
                <w:sz w:val="22"/>
                <w:szCs w:val="22"/>
                <w:shd w:val="clear" w:color="auto" w:fill="FFFFFF"/>
              </w:rPr>
              <w:t xml:space="preserve"> be discussed at t</w:t>
            </w:r>
            <w:r w:rsidR="00253639">
              <w:rPr>
                <w:rFonts w:asciiTheme="minorHAnsi" w:hAnsiTheme="minorHAnsi" w:cstheme="minorHAnsi"/>
                <w:bCs/>
                <w:color w:val="000000"/>
                <w:sz w:val="22"/>
                <w:szCs w:val="22"/>
                <w:shd w:val="clear" w:color="auto" w:fill="FFFFFF"/>
              </w:rPr>
              <w:t xml:space="preserve">he next meeting.  </w:t>
            </w:r>
            <w:r w:rsidR="00253639">
              <w:rPr>
                <w:rFonts w:asciiTheme="minorHAnsi" w:hAnsiTheme="minorHAnsi" w:cstheme="minorHAnsi"/>
                <w:b/>
                <w:bCs/>
                <w:color w:val="000000"/>
                <w:sz w:val="22"/>
                <w:szCs w:val="22"/>
                <w:shd w:val="clear" w:color="auto" w:fill="FFFFFF"/>
              </w:rPr>
              <w:t xml:space="preserve">Action- </w:t>
            </w:r>
            <w:r w:rsidR="00253639">
              <w:rPr>
                <w:rFonts w:asciiTheme="minorHAnsi" w:hAnsiTheme="minorHAnsi" w:cstheme="minorHAnsi"/>
                <w:bCs/>
                <w:color w:val="000000"/>
                <w:sz w:val="22"/>
                <w:szCs w:val="22"/>
                <w:shd w:val="clear" w:color="auto" w:fill="FFFFFF"/>
              </w:rPr>
              <w:t>the Clerk to add to the agenda for the next meeting.</w:t>
            </w:r>
          </w:p>
          <w:p w14:paraId="1B88678B" w14:textId="77777777" w:rsidR="00A451B9" w:rsidRPr="00A451B9" w:rsidRDefault="00A451B9" w:rsidP="00934C68">
            <w:pPr>
              <w:shd w:val="clear" w:color="auto" w:fill="FFFFFF"/>
              <w:contextualSpacing/>
              <w:rPr>
                <w:rFonts w:asciiTheme="minorHAnsi" w:hAnsiTheme="minorHAnsi" w:cstheme="minorHAnsi"/>
                <w:bCs/>
                <w:color w:val="000000"/>
                <w:sz w:val="22"/>
                <w:szCs w:val="22"/>
                <w:shd w:val="clear" w:color="auto" w:fill="FFFFFF"/>
              </w:rPr>
            </w:pPr>
          </w:p>
        </w:tc>
        <w:tc>
          <w:tcPr>
            <w:tcW w:w="1028" w:type="dxa"/>
            <w:tcBorders>
              <w:bottom w:val="single" w:sz="4" w:space="0" w:color="auto"/>
            </w:tcBorders>
          </w:tcPr>
          <w:p w14:paraId="0854A63D" w14:textId="77777777" w:rsidR="00A451B9" w:rsidRDefault="00A451B9" w:rsidP="00934C68">
            <w:pPr>
              <w:rPr>
                <w:rFonts w:ascii="Calibri" w:hAnsi="Calibri" w:cs="Calibri"/>
                <w:sz w:val="22"/>
                <w:szCs w:val="22"/>
              </w:rPr>
            </w:pPr>
          </w:p>
          <w:p w14:paraId="327A1C0C" w14:textId="77777777" w:rsidR="00253639" w:rsidRDefault="00253639" w:rsidP="00934C68">
            <w:pPr>
              <w:rPr>
                <w:rFonts w:ascii="Calibri" w:hAnsi="Calibri" w:cs="Calibri"/>
                <w:sz w:val="22"/>
                <w:szCs w:val="22"/>
              </w:rPr>
            </w:pPr>
          </w:p>
          <w:p w14:paraId="5AF90088" w14:textId="1192C072" w:rsidR="00253639" w:rsidRDefault="00253639" w:rsidP="00934C68">
            <w:pPr>
              <w:rPr>
                <w:rFonts w:ascii="Calibri" w:hAnsi="Calibri" w:cs="Calibri"/>
                <w:sz w:val="22"/>
                <w:szCs w:val="22"/>
              </w:rPr>
            </w:pPr>
            <w:r>
              <w:rPr>
                <w:rFonts w:ascii="Calibri" w:hAnsi="Calibri" w:cs="Calibri"/>
                <w:sz w:val="22"/>
                <w:szCs w:val="22"/>
              </w:rPr>
              <w:t>Clerk</w:t>
            </w:r>
          </w:p>
        </w:tc>
      </w:tr>
      <w:tr w:rsidR="0095084E" w:rsidRPr="0075122F" w14:paraId="3F78B6FC" w14:textId="77777777" w:rsidTr="00096533">
        <w:tc>
          <w:tcPr>
            <w:tcW w:w="1277" w:type="dxa"/>
            <w:gridSpan w:val="2"/>
            <w:tcBorders>
              <w:bottom w:val="single" w:sz="4" w:space="0" w:color="auto"/>
            </w:tcBorders>
          </w:tcPr>
          <w:p w14:paraId="47ECABD2" w14:textId="4EDDB018" w:rsidR="0095084E" w:rsidRPr="005565A7" w:rsidRDefault="00D06091" w:rsidP="00D06091">
            <w:pPr>
              <w:jc w:val="center"/>
              <w:rPr>
                <w:rFonts w:asciiTheme="minorHAnsi" w:hAnsiTheme="minorHAnsi" w:cstheme="minorHAnsi"/>
                <w:b/>
                <w:sz w:val="22"/>
                <w:szCs w:val="22"/>
              </w:rPr>
            </w:pPr>
            <w:r>
              <w:rPr>
                <w:rFonts w:asciiTheme="minorHAnsi" w:hAnsiTheme="minorHAnsi" w:cstheme="minorHAnsi"/>
                <w:b/>
                <w:sz w:val="22"/>
                <w:szCs w:val="22"/>
              </w:rPr>
              <w:t>11.</w:t>
            </w:r>
          </w:p>
        </w:tc>
        <w:tc>
          <w:tcPr>
            <w:tcW w:w="8435" w:type="dxa"/>
            <w:tcBorders>
              <w:bottom w:val="single" w:sz="4" w:space="0" w:color="auto"/>
            </w:tcBorders>
          </w:tcPr>
          <w:p w14:paraId="792DFB18" w14:textId="773DCD54" w:rsidR="0095084E" w:rsidRDefault="00253639" w:rsidP="00934C68">
            <w:pPr>
              <w:shd w:val="clear" w:color="auto" w:fill="FFFFFF"/>
              <w:contextualSpacing/>
              <w:rPr>
                <w:rFonts w:asciiTheme="minorHAnsi" w:hAnsiTheme="minorHAnsi" w:cstheme="minorHAnsi"/>
                <w:b/>
                <w:bCs/>
                <w:color w:val="000000"/>
                <w:sz w:val="22"/>
                <w:szCs w:val="22"/>
                <w:shd w:val="clear" w:color="auto" w:fill="FFFFFF"/>
              </w:rPr>
            </w:pPr>
            <w:r>
              <w:rPr>
                <w:rFonts w:asciiTheme="minorHAnsi" w:hAnsiTheme="minorHAnsi" w:cstheme="minorHAnsi"/>
                <w:b/>
                <w:bCs/>
                <w:color w:val="000000"/>
                <w:sz w:val="22"/>
                <w:szCs w:val="22"/>
                <w:shd w:val="clear" w:color="auto" w:fill="FFFFFF"/>
              </w:rPr>
              <w:t>Headteacher Report</w:t>
            </w:r>
          </w:p>
          <w:p w14:paraId="77C9D49A" w14:textId="77777777" w:rsidR="0095084E" w:rsidRDefault="00253639" w:rsidP="00253639">
            <w:pPr>
              <w:shd w:val="clear" w:color="auto" w:fill="FFFFFF"/>
              <w:contextualSpacing/>
              <w:rPr>
                <w:rFonts w:asciiTheme="minorHAnsi" w:hAnsiTheme="minorHAnsi" w:cstheme="minorHAnsi"/>
                <w:color w:val="000000" w:themeColor="text1"/>
                <w:sz w:val="22"/>
                <w:szCs w:val="22"/>
              </w:rPr>
            </w:pPr>
            <w:r w:rsidRPr="00253639">
              <w:rPr>
                <w:rFonts w:asciiTheme="minorHAnsi" w:hAnsiTheme="minorHAnsi" w:cstheme="minorHAnsi"/>
                <w:color w:val="000000" w:themeColor="text1"/>
                <w:sz w:val="22"/>
                <w:szCs w:val="22"/>
              </w:rPr>
              <w:t xml:space="preserve">The EHT led Governors through the </w:t>
            </w:r>
            <w:r>
              <w:rPr>
                <w:rFonts w:asciiTheme="minorHAnsi" w:hAnsiTheme="minorHAnsi" w:cstheme="minorHAnsi"/>
                <w:color w:val="000000" w:themeColor="text1"/>
                <w:sz w:val="22"/>
                <w:szCs w:val="22"/>
              </w:rPr>
              <w:t>report which had been shared with all Governors prior to the meeting.</w:t>
            </w:r>
          </w:p>
          <w:p w14:paraId="36DB8BB0" w14:textId="77777777" w:rsidR="00172CC4" w:rsidRDefault="00172CC4" w:rsidP="00253639">
            <w:pPr>
              <w:shd w:val="clear" w:color="auto" w:fill="FFFFFF"/>
              <w:contextualSpacing/>
              <w:rPr>
                <w:rFonts w:asciiTheme="minorHAnsi" w:hAnsiTheme="minorHAnsi" w:cstheme="minorHAnsi"/>
                <w:color w:val="000000" w:themeColor="text1"/>
                <w:sz w:val="22"/>
                <w:szCs w:val="22"/>
              </w:rPr>
            </w:pPr>
          </w:p>
          <w:p w14:paraId="1F8AB45C" w14:textId="76E96486" w:rsidR="00172CC4" w:rsidRPr="00172CC4" w:rsidRDefault="00172CC4" w:rsidP="00172CC4">
            <w:pPr>
              <w:pStyle w:val="ListParagraph"/>
              <w:numPr>
                <w:ilvl w:val="0"/>
                <w:numId w:val="29"/>
              </w:numPr>
              <w:shd w:val="clear" w:color="auto" w:fill="FFFFFF"/>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Attendance – It was reported that on the whole attendance is good</w:t>
            </w:r>
            <w:r w:rsidR="00AF712C">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AF712C">
              <w:rPr>
                <w:rFonts w:asciiTheme="minorHAnsi" w:hAnsiTheme="minorHAnsi" w:cstheme="minorHAnsi"/>
                <w:color w:val="000000" w:themeColor="text1"/>
                <w:sz w:val="22"/>
                <w:szCs w:val="22"/>
              </w:rPr>
              <w:t>w</w:t>
            </w:r>
            <w:r>
              <w:rPr>
                <w:rFonts w:asciiTheme="minorHAnsi" w:hAnsiTheme="minorHAnsi" w:cstheme="minorHAnsi"/>
                <w:color w:val="000000" w:themeColor="text1"/>
                <w:sz w:val="22"/>
                <w:szCs w:val="22"/>
              </w:rPr>
              <w:t>ith only a few families to follow up.</w:t>
            </w:r>
          </w:p>
          <w:p w14:paraId="0B77E8F1" w14:textId="77777777" w:rsidR="00253639" w:rsidRDefault="00253639" w:rsidP="00253639">
            <w:pPr>
              <w:shd w:val="clear" w:color="auto" w:fill="FFFFFF"/>
              <w:contextualSpacing/>
              <w:rPr>
                <w:rFonts w:asciiTheme="minorHAnsi" w:hAnsiTheme="minorHAnsi" w:cstheme="minorHAnsi"/>
                <w:color w:val="000000" w:themeColor="text1"/>
                <w:sz w:val="22"/>
                <w:szCs w:val="22"/>
              </w:rPr>
            </w:pPr>
          </w:p>
          <w:p w14:paraId="2C1DD00B" w14:textId="77777777" w:rsidR="00172CC4" w:rsidRDefault="00172CC4" w:rsidP="00253639">
            <w:pPr>
              <w:shd w:val="clear" w:color="auto" w:fill="FFFFFF"/>
              <w:contextualSpacing/>
              <w:rPr>
                <w:rFonts w:asciiTheme="minorHAnsi" w:hAnsiTheme="minorHAnsi" w:cstheme="minorHAnsi"/>
                <w:i/>
                <w:color w:val="0070C0"/>
                <w:sz w:val="22"/>
                <w:szCs w:val="22"/>
              </w:rPr>
            </w:pPr>
            <w:proofErr w:type="gramStart"/>
            <w:r>
              <w:rPr>
                <w:rFonts w:asciiTheme="minorHAnsi" w:hAnsiTheme="minorHAnsi" w:cstheme="minorHAnsi"/>
                <w:i/>
                <w:color w:val="0070C0"/>
                <w:sz w:val="22"/>
                <w:szCs w:val="22"/>
              </w:rPr>
              <w:t>GC.-</w:t>
            </w:r>
            <w:proofErr w:type="gramEnd"/>
            <w:r>
              <w:rPr>
                <w:rFonts w:asciiTheme="minorHAnsi" w:hAnsiTheme="minorHAnsi" w:cstheme="minorHAnsi"/>
                <w:i/>
                <w:color w:val="0070C0"/>
                <w:sz w:val="22"/>
                <w:szCs w:val="22"/>
              </w:rPr>
              <w:t xml:space="preserve"> Regarding attendance, once the data shows as red, do the strategies employed have an impact going forward?</w:t>
            </w:r>
          </w:p>
          <w:p w14:paraId="137B8BB4" w14:textId="77777777" w:rsidR="00172CC4" w:rsidRDefault="00172CC4" w:rsidP="00172CC4">
            <w:pPr>
              <w:shd w:val="clear" w:color="auto" w:fill="FFFFFF"/>
              <w:contextualSpacing/>
              <w:rPr>
                <w:rFonts w:asciiTheme="minorHAnsi" w:hAnsiTheme="minorHAnsi" w:cstheme="minorHAnsi"/>
                <w:i/>
                <w:color w:val="0070C0"/>
                <w:sz w:val="22"/>
                <w:szCs w:val="22"/>
              </w:rPr>
            </w:pPr>
            <w:r>
              <w:rPr>
                <w:rFonts w:asciiTheme="minorHAnsi" w:hAnsiTheme="minorHAnsi" w:cstheme="minorHAnsi"/>
                <w:i/>
                <w:color w:val="0070C0"/>
                <w:sz w:val="22"/>
                <w:szCs w:val="22"/>
              </w:rPr>
              <w:t xml:space="preserve">R.- Yes, this data can often represent the same families.  These children are placed on the </w:t>
            </w:r>
            <w:proofErr w:type="gramStart"/>
            <w:r>
              <w:rPr>
                <w:rFonts w:asciiTheme="minorHAnsi" w:hAnsiTheme="minorHAnsi" w:cstheme="minorHAnsi"/>
                <w:i/>
                <w:color w:val="0070C0"/>
                <w:sz w:val="22"/>
                <w:szCs w:val="22"/>
              </w:rPr>
              <w:t>fast track</w:t>
            </w:r>
            <w:proofErr w:type="gramEnd"/>
            <w:r>
              <w:rPr>
                <w:rFonts w:asciiTheme="minorHAnsi" w:hAnsiTheme="minorHAnsi" w:cstheme="minorHAnsi"/>
                <w:i/>
                <w:color w:val="0070C0"/>
                <w:sz w:val="22"/>
                <w:szCs w:val="22"/>
              </w:rPr>
              <w:t xml:space="preserve"> strategies and are followed up.  A letter is sent to those families and can be referred to NYCC.</w:t>
            </w:r>
          </w:p>
          <w:p w14:paraId="72C2667B" w14:textId="77777777" w:rsidR="00AF712C" w:rsidRDefault="00AF712C" w:rsidP="00172CC4">
            <w:pPr>
              <w:shd w:val="clear" w:color="auto" w:fill="FFFFFF"/>
              <w:contextualSpacing/>
              <w:rPr>
                <w:rFonts w:asciiTheme="minorHAnsi" w:hAnsiTheme="minorHAnsi" w:cstheme="minorHAnsi"/>
                <w:i/>
                <w:color w:val="0070C0"/>
                <w:sz w:val="22"/>
                <w:szCs w:val="22"/>
              </w:rPr>
            </w:pPr>
          </w:p>
          <w:p w14:paraId="26E27BFD" w14:textId="6D6FE3FD" w:rsidR="00AF712C" w:rsidRDefault="00AF712C" w:rsidP="00AF712C">
            <w:pPr>
              <w:pStyle w:val="ListParagraph"/>
              <w:numPr>
                <w:ilvl w:val="0"/>
                <w:numId w:val="29"/>
              </w:numPr>
              <w:shd w:val="clear" w:color="auto" w:fill="FFFFFF"/>
              <w:contextualSpacing/>
              <w:rPr>
                <w:rFonts w:asciiTheme="minorHAnsi" w:hAnsiTheme="minorHAnsi" w:cstheme="minorHAnsi"/>
                <w:sz w:val="22"/>
                <w:szCs w:val="22"/>
              </w:rPr>
            </w:pPr>
            <w:r>
              <w:rPr>
                <w:rFonts w:asciiTheme="minorHAnsi" w:hAnsiTheme="minorHAnsi" w:cstheme="minorHAnsi"/>
                <w:sz w:val="22"/>
                <w:szCs w:val="22"/>
              </w:rPr>
              <w:t xml:space="preserve">Staffing – Discussion followed around the appointment of an Assistant Head teacher following RW’s move to another school.  Various scenarios were discussed and the </w:t>
            </w:r>
            <w:r w:rsidRPr="00AF712C">
              <w:rPr>
                <w:rFonts w:asciiTheme="minorHAnsi" w:hAnsiTheme="minorHAnsi" w:cstheme="minorHAnsi"/>
                <w:b/>
                <w:sz w:val="22"/>
                <w:szCs w:val="22"/>
              </w:rPr>
              <w:t>meeting agreed</w:t>
            </w:r>
            <w:r>
              <w:rPr>
                <w:rFonts w:asciiTheme="minorHAnsi" w:hAnsiTheme="minorHAnsi" w:cstheme="minorHAnsi"/>
                <w:sz w:val="22"/>
                <w:szCs w:val="22"/>
              </w:rPr>
              <w:t xml:space="preserve"> the EHT’s proposal to look at developing the potential of existing staff providing an in house solution.</w:t>
            </w:r>
          </w:p>
          <w:p w14:paraId="18CFC85E" w14:textId="225A1B98" w:rsidR="000E5760" w:rsidRDefault="00AF712C" w:rsidP="000E5760">
            <w:pPr>
              <w:pStyle w:val="ListParagraph"/>
              <w:shd w:val="clear" w:color="auto" w:fill="FFFFFF"/>
              <w:contextualSpacing/>
              <w:rPr>
                <w:rFonts w:asciiTheme="minorHAnsi" w:hAnsiTheme="minorHAnsi" w:cstheme="minorHAnsi"/>
                <w:sz w:val="22"/>
                <w:szCs w:val="22"/>
              </w:rPr>
            </w:pPr>
            <w:r>
              <w:rPr>
                <w:rFonts w:asciiTheme="minorHAnsi" w:hAnsiTheme="minorHAnsi" w:cstheme="minorHAnsi"/>
                <w:sz w:val="22"/>
                <w:szCs w:val="22"/>
              </w:rPr>
              <w:t xml:space="preserve">The EHT also </w:t>
            </w:r>
            <w:r w:rsidR="000E5760">
              <w:rPr>
                <w:rFonts w:asciiTheme="minorHAnsi" w:hAnsiTheme="minorHAnsi" w:cstheme="minorHAnsi"/>
                <w:sz w:val="22"/>
                <w:szCs w:val="22"/>
              </w:rPr>
              <w:t>updated Governors regarding</w:t>
            </w:r>
            <w:r>
              <w:rPr>
                <w:rFonts w:asciiTheme="minorHAnsi" w:hAnsiTheme="minorHAnsi" w:cstheme="minorHAnsi"/>
                <w:sz w:val="22"/>
                <w:szCs w:val="22"/>
              </w:rPr>
              <w:t xml:space="preserve"> the ongoing recruitment process for admin staff.  </w:t>
            </w:r>
            <w:r w:rsidR="000E5760">
              <w:rPr>
                <w:rFonts w:asciiTheme="minorHAnsi" w:hAnsiTheme="minorHAnsi" w:cstheme="minorHAnsi"/>
                <w:sz w:val="22"/>
                <w:szCs w:val="22"/>
              </w:rPr>
              <w:t xml:space="preserve"> Discussion followed as to the best approach to manage this, should, for example, the advertising and target audience be widened.  Possibly advertise in the Parish magazine, notice boards and social media as examples.</w:t>
            </w:r>
          </w:p>
          <w:p w14:paraId="75E158FA" w14:textId="721DD81C" w:rsidR="000E5760" w:rsidRDefault="000E5760" w:rsidP="000E5760">
            <w:pPr>
              <w:pStyle w:val="ListParagraph"/>
              <w:shd w:val="clear" w:color="auto" w:fill="FFFFFF"/>
              <w:contextualSpacing/>
              <w:rPr>
                <w:rFonts w:asciiTheme="minorHAnsi" w:hAnsiTheme="minorHAnsi" w:cstheme="minorHAnsi"/>
                <w:sz w:val="22"/>
                <w:szCs w:val="22"/>
              </w:rPr>
            </w:pPr>
            <w:r>
              <w:rPr>
                <w:rFonts w:asciiTheme="minorHAnsi" w:hAnsiTheme="minorHAnsi" w:cstheme="minorHAnsi"/>
                <w:b/>
                <w:sz w:val="22"/>
                <w:szCs w:val="22"/>
              </w:rPr>
              <w:t xml:space="preserve">Action – </w:t>
            </w:r>
            <w:r>
              <w:rPr>
                <w:rFonts w:asciiTheme="minorHAnsi" w:hAnsiTheme="minorHAnsi" w:cstheme="minorHAnsi"/>
                <w:sz w:val="22"/>
                <w:szCs w:val="22"/>
              </w:rPr>
              <w:t>JP to liaise with the EHT to look at advertising on social media.</w:t>
            </w:r>
          </w:p>
          <w:p w14:paraId="3295D187" w14:textId="77777777" w:rsidR="000E5760" w:rsidRDefault="000E5760" w:rsidP="000E5760">
            <w:pPr>
              <w:pStyle w:val="ListParagraph"/>
              <w:shd w:val="clear" w:color="auto" w:fill="FFFFFF"/>
              <w:contextualSpacing/>
              <w:rPr>
                <w:rFonts w:asciiTheme="minorHAnsi" w:hAnsiTheme="minorHAnsi" w:cstheme="minorHAnsi"/>
                <w:sz w:val="22"/>
                <w:szCs w:val="22"/>
              </w:rPr>
            </w:pPr>
          </w:p>
          <w:p w14:paraId="389406E7" w14:textId="77777777" w:rsidR="000E5760" w:rsidRDefault="000E5760" w:rsidP="000E5760">
            <w:pPr>
              <w:pStyle w:val="ListParagraph"/>
              <w:shd w:val="clear" w:color="auto" w:fill="FFFFFF"/>
              <w:contextualSpacing/>
              <w:rPr>
                <w:rFonts w:asciiTheme="minorHAnsi" w:hAnsiTheme="minorHAnsi" w:cstheme="minorHAnsi"/>
                <w:sz w:val="22"/>
                <w:szCs w:val="22"/>
              </w:rPr>
            </w:pPr>
            <w:r>
              <w:rPr>
                <w:rFonts w:asciiTheme="minorHAnsi" w:hAnsiTheme="minorHAnsi" w:cstheme="minorHAnsi"/>
                <w:sz w:val="22"/>
                <w:szCs w:val="22"/>
              </w:rPr>
              <w:t xml:space="preserve">Concerns were expressed over staff workload and the implications for staff wellbeing.  It was felt that it was important to let parents know that the school is currently understaffed in some areas.  </w:t>
            </w:r>
          </w:p>
          <w:p w14:paraId="21D9A41C" w14:textId="48B27412" w:rsidR="000E5760" w:rsidRDefault="000E5760" w:rsidP="000E5760">
            <w:pPr>
              <w:pStyle w:val="ListParagraph"/>
              <w:shd w:val="clear" w:color="auto" w:fill="FFFFFF"/>
              <w:contextualSpacing/>
              <w:rPr>
                <w:rFonts w:asciiTheme="minorHAnsi" w:hAnsiTheme="minorHAnsi" w:cstheme="minorHAnsi"/>
                <w:sz w:val="22"/>
                <w:szCs w:val="22"/>
              </w:rPr>
            </w:pPr>
            <w:r>
              <w:rPr>
                <w:rFonts w:asciiTheme="minorHAnsi" w:hAnsiTheme="minorHAnsi" w:cstheme="minorHAnsi"/>
                <w:sz w:val="22"/>
                <w:szCs w:val="22"/>
              </w:rPr>
              <w:t>The EHT shared an email from a member of staff leaving the school which detailed the reasons for leaving and which also thanked Governors for their support.</w:t>
            </w:r>
          </w:p>
          <w:p w14:paraId="011BA1C5" w14:textId="4B0E91E7" w:rsidR="000E5760" w:rsidRDefault="000E5760" w:rsidP="000E5760">
            <w:pPr>
              <w:pStyle w:val="ListParagraph"/>
              <w:shd w:val="clear" w:color="auto" w:fill="FFFFFF"/>
              <w:contextualSpacing/>
              <w:rPr>
                <w:rFonts w:asciiTheme="minorHAnsi" w:hAnsiTheme="minorHAnsi" w:cstheme="minorHAnsi"/>
                <w:sz w:val="22"/>
                <w:szCs w:val="22"/>
              </w:rPr>
            </w:pPr>
            <w:r>
              <w:rPr>
                <w:rFonts w:asciiTheme="minorHAnsi" w:hAnsiTheme="minorHAnsi" w:cstheme="minorHAnsi"/>
                <w:sz w:val="22"/>
                <w:szCs w:val="22"/>
              </w:rPr>
              <w:lastRenderedPageBreak/>
              <w:t>The EHT explained many of the challenges staff are facing and detailed provision put in place to attempt to support staff</w:t>
            </w:r>
            <w:r w:rsidR="00972FB5">
              <w:rPr>
                <w:rFonts w:asciiTheme="minorHAnsi" w:hAnsiTheme="minorHAnsi" w:cstheme="minorHAnsi"/>
                <w:sz w:val="22"/>
                <w:szCs w:val="22"/>
              </w:rPr>
              <w:t xml:space="preserve"> with workload, wellbeing and mental health.</w:t>
            </w:r>
          </w:p>
          <w:p w14:paraId="0900285B" w14:textId="77777777" w:rsidR="00972FB5" w:rsidRDefault="00972FB5" w:rsidP="000E5760">
            <w:pPr>
              <w:pStyle w:val="ListParagraph"/>
              <w:shd w:val="clear" w:color="auto" w:fill="FFFFFF"/>
              <w:contextualSpacing/>
              <w:rPr>
                <w:rFonts w:asciiTheme="minorHAnsi" w:hAnsiTheme="minorHAnsi" w:cstheme="minorHAnsi"/>
                <w:sz w:val="22"/>
                <w:szCs w:val="22"/>
              </w:rPr>
            </w:pPr>
          </w:p>
          <w:p w14:paraId="6618F1F0" w14:textId="77777777" w:rsidR="00972FB5" w:rsidRDefault="00972FB5" w:rsidP="00972FB5">
            <w:pPr>
              <w:shd w:val="clear" w:color="auto" w:fill="FFFFFF"/>
              <w:contextualSpacing/>
              <w:rPr>
                <w:rFonts w:asciiTheme="minorHAnsi" w:hAnsiTheme="minorHAnsi" w:cstheme="minorHAnsi"/>
                <w:i/>
                <w:color w:val="0070C0"/>
                <w:sz w:val="22"/>
                <w:szCs w:val="22"/>
              </w:rPr>
            </w:pPr>
            <w:proofErr w:type="gramStart"/>
            <w:r>
              <w:rPr>
                <w:rFonts w:asciiTheme="minorHAnsi" w:hAnsiTheme="minorHAnsi" w:cstheme="minorHAnsi"/>
                <w:i/>
                <w:color w:val="0070C0"/>
                <w:sz w:val="22"/>
                <w:szCs w:val="22"/>
              </w:rPr>
              <w:t>GC.-</w:t>
            </w:r>
            <w:proofErr w:type="gramEnd"/>
            <w:r>
              <w:rPr>
                <w:rFonts w:asciiTheme="minorHAnsi" w:hAnsiTheme="minorHAnsi" w:cstheme="minorHAnsi"/>
                <w:i/>
                <w:color w:val="0070C0"/>
                <w:sz w:val="22"/>
                <w:szCs w:val="22"/>
              </w:rPr>
              <w:t xml:space="preserve"> As the curriculum becomes more embedded throughout school will this not ease staff workload?</w:t>
            </w:r>
          </w:p>
          <w:p w14:paraId="2BFE302E" w14:textId="7D905DE3" w:rsidR="00972FB5" w:rsidRDefault="00972FB5" w:rsidP="00972FB5">
            <w:pPr>
              <w:shd w:val="clear" w:color="auto" w:fill="FFFFFF"/>
              <w:contextualSpacing/>
              <w:rPr>
                <w:rFonts w:asciiTheme="minorHAnsi" w:hAnsiTheme="minorHAnsi" w:cstheme="minorHAnsi"/>
                <w:i/>
                <w:color w:val="0070C0"/>
                <w:sz w:val="22"/>
                <w:szCs w:val="22"/>
              </w:rPr>
            </w:pPr>
            <w:r>
              <w:rPr>
                <w:rFonts w:asciiTheme="minorHAnsi" w:hAnsiTheme="minorHAnsi" w:cstheme="minorHAnsi"/>
                <w:i/>
                <w:color w:val="0070C0"/>
                <w:sz w:val="22"/>
                <w:szCs w:val="22"/>
              </w:rPr>
              <w:t>R.- Yes to a point however, it is difficult to engage supply staff to allow for Subject Leads for example, time out of the classroom.</w:t>
            </w:r>
          </w:p>
          <w:p w14:paraId="266EC0C8" w14:textId="77777777" w:rsidR="00972FB5" w:rsidRDefault="00972FB5" w:rsidP="00972FB5">
            <w:pPr>
              <w:shd w:val="clear" w:color="auto" w:fill="FFFFFF"/>
              <w:contextualSpacing/>
              <w:rPr>
                <w:rFonts w:asciiTheme="minorHAnsi" w:hAnsiTheme="minorHAnsi" w:cstheme="minorHAnsi"/>
                <w:i/>
                <w:color w:val="0070C0"/>
                <w:sz w:val="22"/>
                <w:szCs w:val="22"/>
              </w:rPr>
            </w:pPr>
          </w:p>
          <w:p w14:paraId="01E6811E" w14:textId="75802104" w:rsidR="00972FB5" w:rsidRDefault="00972FB5" w:rsidP="00972FB5">
            <w:pPr>
              <w:pStyle w:val="ListParagraph"/>
              <w:shd w:val="clear" w:color="auto" w:fill="FFFFFF"/>
              <w:contextualSpacing/>
              <w:rPr>
                <w:rFonts w:asciiTheme="minorHAnsi" w:hAnsiTheme="minorHAnsi" w:cstheme="minorHAnsi"/>
                <w:sz w:val="22"/>
                <w:szCs w:val="22"/>
              </w:rPr>
            </w:pPr>
            <w:r>
              <w:rPr>
                <w:rFonts w:asciiTheme="minorHAnsi" w:hAnsiTheme="minorHAnsi" w:cstheme="minorHAnsi"/>
                <w:sz w:val="22"/>
                <w:szCs w:val="22"/>
              </w:rPr>
              <w:t xml:space="preserve">Discussion followed amongst Governors who are aware of the issues facing staff regarding the curriculum and the concerns regarding staff workload.  It was agreed that the appointment of an administrator would release some of these pressures on staff time.  The EHT explained to Governors that all staff are given the time and opportunity to talk about any concerns that they may have </w:t>
            </w:r>
          </w:p>
          <w:p w14:paraId="4F7F7A08" w14:textId="68796E2E" w:rsidR="004636AF" w:rsidRDefault="004636AF" w:rsidP="00972FB5">
            <w:pPr>
              <w:pStyle w:val="ListParagraph"/>
              <w:shd w:val="clear" w:color="auto" w:fill="FFFFFF"/>
              <w:contextualSpacing/>
              <w:rPr>
                <w:rFonts w:asciiTheme="minorHAnsi" w:hAnsiTheme="minorHAnsi" w:cstheme="minorHAnsi"/>
                <w:sz w:val="22"/>
                <w:szCs w:val="22"/>
              </w:rPr>
            </w:pPr>
          </w:p>
          <w:p w14:paraId="1584BC6C" w14:textId="25DCD3CC" w:rsidR="004636AF" w:rsidRDefault="004636AF" w:rsidP="004636AF">
            <w:pPr>
              <w:shd w:val="clear" w:color="auto" w:fill="FFFFFF"/>
              <w:contextualSpacing/>
              <w:rPr>
                <w:rFonts w:asciiTheme="minorHAnsi" w:hAnsiTheme="minorHAnsi" w:cstheme="minorHAnsi"/>
                <w:i/>
                <w:iCs/>
                <w:color w:val="0070C0"/>
                <w:sz w:val="22"/>
                <w:szCs w:val="22"/>
              </w:rPr>
            </w:pPr>
            <w:proofErr w:type="gramStart"/>
            <w:r>
              <w:rPr>
                <w:rFonts w:asciiTheme="minorHAnsi" w:hAnsiTheme="minorHAnsi" w:cstheme="minorHAnsi"/>
                <w:i/>
                <w:iCs/>
                <w:color w:val="0070C0"/>
                <w:sz w:val="22"/>
                <w:szCs w:val="22"/>
              </w:rPr>
              <w:t>GC.-</w:t>
            </w:r>
            <w:proofErr w:type="gramEnd"/>
            <w:r>
              <w:rPr>
                <w:rFonts w:asciiTheme="minorHAnsi" w:hAnsiTheme="minorHAnsi" w:cstheme="minorHAnsi"/>
                <w:i/>
                <w:iCs/>
                <w:color w:val="0070C0"/>
                <w:sz w:val="22"/>
                <w:szCs w:val="22"/>
              </w:rPr>
              <w:t>Looking at the enrichment activities in the report, there doesn’t appear to be Gymnastics or homework club for the Year 6?</w:t>
            </w:r>
          </w:p>
          <w:p w14:paraId="23B5F893" w14:textId="17916A25" w:rsidR="004636AF" w:rsidRDefault="004636AF" w:rsidP="004636AF">
            <w:pPr>
              <w:shd w:val="clear" w:color="auto" w:fill="FFFFFF"/>
              <w:contextualSpacing/>
              <w:rPr>
                <w:rFonts w:asciiTheme="minorHAnsi" w:hAnsiTheme="minorHAnsi" w:cstheme="minorHAnsi"/>
                <w:i/>
                <w:iCs/>
                <w:color w:val="0070C0"/>
                <w:sz w:val="22"/>
                <w:szCs w:val="22"/>
              </w:rPr>
            </w:pPr>
            <w:r>
              <w:rPr>
                <w:rFonts w:asciiTheme="minorHAnsi" w:hAnsiTheme="minorHAnsi" w:cstheme="minorHAnsi"/>
                <w:i/>
                <w:iCs/>
                <w:color w:val="0070C0"/>
                <w:sz w:val="22"/>
                <w:szCs w:val="22"/>
              </w:rPr>
              <w:t>R.- Due to a change in the day that this was arranged for, there has been a considerable drop off in numbers.  School is currently looking to address this.</w:t>
            </w:r>
          </w:p>
          <w:p w14:paraId="40A1D72C" w14:textId="1BC882A3" w:rsidR="004636AF" w:rsidRDefault="004636AF" w:rsidP="004636AF">
            <w:pPr>
              <w:shd w:val="clear" w:color="auto" w:fill="FFFFFF"/>
              <w:contextualSpacing/>
              <w:rPr>
                <w:rFonts w:asciiTheme="minorHAnsi" w:hAnsiTheme="minorHAnsi" w:cstheme="minorHAnsi"/>
                <w:i/>
                <w:iCs/>
                <w:color w:val="0070C0"/>
                <w:sz w:val="22"/>
                <w:szCs w:val="22"/>
              </w:rPr>
            </w:pPr>
          </w:p>
          <w:p w14:paraId="76485DE9" w14:textId="58981BAF" w:rsidR="004636AF" w:rsidRPr="004636AF" w:rsidRDefault="004636AF" w:rsidP="004636AF">
            <w:pPr>
              <w:shd w:val="clear" w:color="auto" w:fill="FFFFFF"/>
              <w:contextualSpacing/>
              <w:rPr>
                <w:rFonts w:asciiTheme="minorHAnsi" w:hAnsiTheme="minorHAnsi" w:cstheme="minorHAnsi"/>
                <w:sz w:val="22"/>
                <w:szCs w:val="22"/>
              </w:rPr>
            </w:pPr>
            <w:r>
              <w:rPr>
                <w:rFonts w:asciiTheme="minorHAnsi" w:hAnsiTheme="minorHAnsi" w:cstheme="minorHAnsi"/>
                <w:sz w:val="22"/>
                <w:szCs w:val="22"/>
              </w:rPr>
              <w:t xml:space="preserve">Governors asked the EHT to let them know of any upcoming dates for diaries such as the carols around the tree event.  </w:t>
            </w:r>
            <w:r>
              <w:rPr>
                <w:rFonts w:asciiTheme="minorHAnsi" w:hAnsiTheme="minorHAnsi" w:cstheme="minorHAnsi"/>
                <w:b/>
                <w:bCs/>
                <w:sz w:val="22"/>
                <w:szCs w:val="22"/>
              </w:rPr>
              <w:t xml:space="preserve">Action – </w:t>
            </w:r>
            <w:r>
              <w:rPr>
                <w:rFonts w:asciiTheme="minorHAnsi" w:hAnsiTheme="minorHAnsi" w:cstheme="minorHAnsi"/>
                <w:sz w:val="22"/>
                <w:szCs w:val="22"/>
              </w:rPr>
              <w:t>The EHT to advise.</w:t>
            </w:r>
          </w:p>
          <w:p w14:paraId="5D886B82" w14:textId="6F11A889" w:rsidR="00172CC4" w:rsidRPr="00172CC4" w:rsidRDefault="00172CC4" w:rsidP="00172CC4">
            <w:pPr>
              <w:shd w:val="clear" w:color="auto" w:fill="FFFFFF"/>
              <w:contextualSpacing/>
              <w:rPr>
                <w:rFonts w:asciiTheme="minorHAnsi" w:hAnsiTheme="minorHAnsi" w:cstheme="minorHAnsi"/>
                <w:i/>
                <w:color w:val="0070C0"/>
                <w:sz w:val="22"/>
                <w:szCs w:val="22"/>
              </w:rPr>
            </w:pPr>
          </w:p>
        </w:tc>
        <w:tc>
          <w:tcPr>
            <w:tcW w:w="1028" w:type="dxa"/>
            <w:tcBorders>
              <w:bottom w:val="single" w:sz="4" w:space="0" w:color="auto"/>
            </w:tcBorders>
          </w:tcPr>
          <w:p w14:paraId="04B22259" w14:textId="77777777" w:rsidR="0095084E" w:rsidRDefault="0095084E" w:rsidP="00934C68">
            <w:pPr>
              <w:rPr>
                <w:rFonts w:ascii="Calibri" w:hAnsi="Calibri" w:cs="Calibri"/>
                <w:sz w:val="22"/>
                <w:szCs w:val="22"/>
              </w:rPr>
            </w:pPr>
          </w:p>
          <w:p w14:paraId="7DF8A8DF" w14:textId="77777777" w:rsidR="0044437B" w:rsidRDefault="0044437B" w:rsidP="00934C68">
            <w:pPr>
              <w:rPr>
                <w:rFonts w:ascii="Calibri" w:hAnsi="Calibri" w:cs="Calibri"/>
                <w:sz w:val="22"/>
                <w:szCs w:val="22"/>
              </w:rPr>
            </w:pPr>
          </w:p>
          <w:p w14:paraId="47737935" w14:textId="77777777" w:rsidR="000E5760" w:rsidRDefault="000E5760" w:rsidP="00934C68">
            <w:pPr>
              <w:rPr>
                <w:rFonts w:ascii="Calibri" w:hAnsi="Calibri" w:cs="Calibri"/>
                <w:sz w:val="22"/>
                <w:szCs w:val="22"/>
              </w:rPr>
            </w:pPr>
          </w:p>
          <w:p w14:paraId="33FDCC62" w14:textId="77777777" w:rsidR="000E5760" w:rsidRDefault="000E5760" w:rsidP="00934C68">
            <w:pPr>
              <w:rPr>
                <w:rFonts w:ascii="Calibri" w:hAnsi="Calibri" w:cs="Calibri"/>
                <w:sz w:val="22"/>
                <w:szCs w:val="22"/>
              </w:rPr>
            </w:pPr>
          </w:p>
          <w:p w14:paraId="2A96952F" w14:textId="77777777" w:rsidR="000E5760" w:rsidRDefault="000E5760" w:rsidP="00934C68">
            <w:pPr>
              <w:rPr>
                <w:rFonts w:ascii="Calibri" w:hAnsi="Calibri" w:cs="Calibri"/>
                <w:sz w:val="22"/>
                <w:szCs w:val="22"/>
              </w:rPr>
            </w:pPr>
          </w:p>
          <w:p w14:paraId="6DE5EDC9" w14:textId="77777777" w:rsidR="000E5760" w:rsidRDefault="000E5760" w:rsidP="00934C68">
            <w:pPr>
              <w:rPr>
                <w:rFonts w:ascii="Calibri" w:hAnsi="Calibri" w:cs="Calibri"/>
                <w:sz w:val="22"/>
                <w:szCs w:val="22"/>
              </w:rPr>
            </w:pPr>
          </w:p>
          <w:p w14:paraId="28E01D53" w14:textId="77777777" w:rsidR="000E5760" w:rsidRDefault="000E5760" w:rsidP="00934C68">
            <w:pPr>
              <w:rPr>
                <w:rFonts w:ascii="Calibri" w:hAnsi="Calibri" w:cs="Calibri"/>
                <w:sz w:val="22"/>
                <w:szCs w:val="22"/>
              </w:rPr>
            </w:pPr>
          </w:p>
          <w:p w14:paraId="38D1C2CF" w14:textId="77777777" w:rsidR="000E5760" w:rsidRDefault="000E5760" w:rsidP="00934C68">
            <w:pPr>
              <w:rPr>
                <w:rFonts w:ascii="Calibri" w:hAnsi="Calibri" w:cs="Calibri"/>
                <w:sz w:val="22"/>
                <w:szCs w:val="22"/>
              </w:rPr>
            </w:pPr>
          </w:p>
          <w:p w14:paraId="622B47E1" w14:textId="77777777" w:rsidR="000E5760" w:rsidRDefault="000E5760" w:rsidP="00934C68">
            <w:pPr>
              <w:rPr>
                <w:rFonts w:ascii="Calibri" w:hAnsi="Calibri" w:cs="Calibri"/>
                <w:sz w:val="22"/>
                <w:szCs w:val="22"/>
              </w:rPr>
            </w:pPr>
          </w:p>
          <w:p w14:paraId="317163EC" w14:textId="77777777" w:rsidR="000E5760" w:rsidRDefault="000E5760" w:rsidP="00934C68">
            <w:pPr>
              <w:rPr>
                <w:rFonts w:ascii="Calibri" w:hAnsi="Calibri" w:cs="Calibri"/>
                <w:sz w:val="22"/>
                <w:szCs w:val="22"/>
              </w:rPr>
            </w:pPr>
          </w:p>
          <w:p w14:paraId="66131EC3" w14:textId="77777777" w:rsidR="000E5760" w:rsidRDefault="000E5760" w:rsidP="00934C68">
            <w:pPr>
              <w:rPr>
                <w:rFonts w:ascii="Calibri" w:hAnsi="Calibri" w:cs="Calibri"/>
                <w:sz w:val="22"/>
                <w:szCs w:val="22"/>
              </w:rPr>
            </w:pPr>
          </w:p>
          <w:p w14:paraId="06900A5E" w14:textId="77777777" w:rsidR="000E5760" w:rsidRDefault="000E5760" w:rsidP="00934C68">
            <w:pPr>
              <w:rPr>
                <w:rFonts w:ascii="Calibri" w:hAnsi="Calibri" w:cs="Calibri"/>
                <w:sz w:val="22"/>
                <w:szCs w:val="22"/>
              </w:rPr>
            </w:pPr>
          </w:p>
          <w:p w14:paraId="5EEA5E5C" w14:textId="77777777" w:rsidR="000E5760" w:rsidRDefault="000E5760" w:rsidP="00934C68">
            <w:pPr>
              <w:rPr>
                <w:rFonts w:ascii="Calibri" w:hAnsi="Calibri" w:cs="Calibri"/>
                <w:sz w:val="22"/>
                <w:szCs w:val="22"/>
              </w:rPr>
            </w:pPr>
          </w:p>
          <w:p w14:paraId="6032E1B0" w14:textId="77777777" w:rsidR="000E5760" w:rsidRDefault="000E5760" w:rsidP="00934C68">
            <w:pPr>
              <w:rPr>
                <w:rFonts w:ascii="Calibri" w:hAnsi="Calibri" w:cs="Calibri"/>
                <w:sz w:val="22"/>
                <w:szCs w:val="22"/>
              </w:rPr>
            </w:pPr>
          </w:p>
          <w:p w14:paraId="1B08F6DB" w14:textId="77777777" w:rsidR="000E5760" w:rsidRDefault="000E5760" w:rsidP="00934C68">
            <w:pPr>
              <w:rPr>
                <w:rFonts w:ascii="Calibri" w:hAnsi="Calibri" w:cs="Calibri"/>
                <w:sz w:val="22"/>
                <w:szCs w:val="22"/>
              </w:rPr>
            </w:pPr>
          </w:p>
          <w:p w14:paraId="41F2E1D6" w14:textId="77777777" w:rsidR="000E5760" w:rsidRDefault="000E5760" w:rsidP="00934C68">
            <w:pPr>
              <w:rPr>
                <w:rFonts w:ascii="Calibri" w:hAnsi="Calibri" w:cs="Calibri"/>
                <w:sz w:val="22"/>
                <w:szCs w:val="22"/>
              </w:rPr>
            </w:pPr>
          </w:p>
          <w:p w14:paraId="1DCEA403" w14:textId="77777777" w:rsidR="000E5760" w:rsidRDefault="000E5760" w:rsidP="00934C68">
            <w:pPr>
              <w:rPr>
                <w:rFonts w:ascii="Calibri" w:hAnsi="Calibri" w:cs="Calibri"/>
                <w:sz w:val="22"/>
                <w:szCs w:val="22"/>
              </w:rPr>
            </w:pPr>
          </w:p>
          <w:p w14:paraId="1B76D5B1" w14:textId="77777777" w:rsidR="000E5760" w:rsidRDefault="000E5760" w:rsidP="00934C68">
            <w:pPr>
              <w:rPr>
                <w:rFonts w:ascii="Calibri" w:hAnsi="Calibri" w:cs="Calibri"/>
                <w:sz w:val="22"/>
                <w:szCs w:val="22"/>
              </w:rPr>
            </w:pPr>
          </w:p>
          <w:p w14:paraId="38F0AF88" w14:textId="77777777" w:rsidR="000E5760" w:rsidRDefault="000E5760" w:rsidP="00934C68">
            <w:pPr>
              <w:rPr>
                <w:rFonts w:ascii="Calibri" w:hAnsi="Calibri" w:cs="Calibri"/>
                <w:sz w:val="22"/>
                <w:szCs w:val="22"/>
              </w:rPr>
            </w:pPr>
          </w:p>
          <w:p w14:paraId="048AD225" w14:textId="77777777" w:rsidR="000E5760" w:rsidRDefault="000E5760" w:rsidP="00934C68">
            <w:pPr>
              <w:rPr>
                <w:rFonts w:ascii="Calibri" w:hAnsi="Calibri" w:cs="Calibri"/>
                <w:sz w:val="22"/>
                <w:szCs w:val="22"/>
              </w:rPr>
            </w:pPr>
          </w:p>
          <w:p w14:paraId="5CAC91D5" w14:textId="77777777" w:rsidR="000E5760" w:rsidRDefault="000E5760" w:rsidP="00934C68">
            <w:pPr>
              <w:rPr>
                <w:rFonts w:ascii="Calibri" w:hAnsi="Calibri" w:cs="Calibri"/>
                <w:sz w:val="22"/>
                <w:szCs w:val="22"/>
              </w:rPr>
            </w:pPr>
          </w:p>
          <w:p w14:paraId="4520D251" w14:textId="77777777" w:rsidR="000E5760" w:rsidRDefault="000E5760" w:rsidP="00934C68">
            <w:pPr>
              <w:rPr>
                <w:rFonts w:ascii="Calibri" w:hAnsi="Calibri" w:cs="Calibri"/>
                <w:sz w:val="22"/>
                <w:szCs w:val="22"/>
              </w:rPr>
            </w:pPr>
            <w:r>
              <w:rPr>
                <w:rFonts w:ascii="Calibri" w:hAnsi="Calibri" w:cs="Calibri"/>
                <w:sz w:val="22"/>
                <w:szCs w:val="22"/>
              </w:rPr>
              <w:t>JP/EHT</w:t>
            </w:r>
          </w:p>
          <w:p w14:paraId="5AFA712E" w14:textId="77777777" w:rsidR="004636AF" w:rsidRDefault="004636AF" w:rsidP="00934C68">
            <w:pPr>
              <w:rPr>
                <w:rFonts w:ascii="Calibri" w:hAnsi="Calibri" w:cs="Calibri"/>
                <w:sz w:val="22"/>
                <w:szCs w:val="22"/>
              </w:rPr>
            </w:pPr>
          </w:p>
          <w:p w14:paraId="05D90C23" w14:textId="77777777" w:rsidR="004636AF" w:rsidRDefault="004636AF" w:rsidP="00934C68">
            <w:pPr>
              <w:rPr>
                <w:rFonts w:ascii="Calibri" w:hAnsi="Calibri" w:cs="Calibri"/>
                <w:sz w:val="22"/>
                <w:szCs w:val="22"/>
              </w:rPr>
            </w:pPr>
          </w:p>
          <w:p w14:paraId="619DD88F" w14:textId="77777777" w:rsidR="004636AF" w:rsidRDefault="004636AF" w:rsidP="00934C68">
            <w:pPr>
              <w:rPr>
                <w:rFonts w:ascii="Calibri" w:hAnsi="Calibri" w:cs="Calibri"/>
                <w:sz w:val="22"/>
                <w:szCs w:val="22"/>
              </w:rPr>
            </w:pPr>
          </w:p>
          <w:p w14:paraId="67524338" w14:textId="77777777" w:rsidR="004636AF" w:rsidRDefault="004636AF" w:rsidP="00934C68">
            <w:pPr>
              <w:rPr>
                <w:rFonts w:ascii="Calibri" w:hAnsi="Calibri" w:cs="Calibri"/>
                <w:sz w:val="22"/>
                <w:szCs w:val="22"/>
              </w:rPr>
            </w:pPr>
          </w:p>
          <w:p w14:paraId="739C6042" w14:textId="77777777" w:rsidR="004636AF" w:rsidRDefault="004636AF" w:rsidP="00934C68">
            <w:pPr>
              <w:rPr>
                <w:rFonts w:ascii="Calibri" w:hAnsi="Calibri" w:cs="Calibri"/>
                <w:sz w:val="22"/>
                <w:szCs w:val="22"/>
              </w:rPr>
            </w:pPr>
          </w:p>
          <w:p w14:paraId="2DFE4BD3" w14:textId="77777777" w:rsidR="004636AF" w:rsidRDefault="004636AF" w:rsidP="00934C68">
            <w:pPr>
              <w:rPr>
                <w:rFonts w:ascii="Calibri" w:hAnsi="Calibri" w:cs="Calibri"/>
                <w:sz w:val="22"/>
                <w:szCs w:val="22"/>
              </w:rPr>
            </w:pPr>
          </w:p>
          <w:p w14:paraId="62759613" w14:textId="77777777" w:rsidR="004636AF" w:rsidRDefault="004636AF" w:rsidP="00934C68">
            <w:pPr>
              <w:rPr>
                <w:rFonts w:ascii="Calibri" w:hAnsi="Calibri" w:cs="Calibri"/>
                <w:sz w:val="22"/>
                <w:szCs w:val="22"/>
              </w:rPr>
            </w:pPr>
          </w:p>
          <w:p w14:paraId="4E39C519" w14:textId="77777777" w:rsidR="004636AF" w:rsidRDefault="004636AF" w:rsidP="00934C68">
            <w:pPr>
              <w:rPr>
                <w:rFonts w:ascii="Calibri" w:hAnsi="Calibri" w:cs="Calibri"/>
                <w:sz w:val="22"/>
                <w:szCs w:val="22"/>
              </w:rPr>
            </w:pPr>
          </w:p>
          <w:p w14:paraId="73DBF12C" w14:textId="77777777" w:rsidR="004636AF" w:rsidRDefault="004636AF" w:rsidP="00934C68">
            <w:pPr>
              <w:rPr>
                <w:rFonts w:ascii="Calibri" w:hAnsi="Calibri" w:cs="Calibri"/>
                <w:sz w:val="22"/>
                <w:szCs w:val="22"/>
              </w:rPr>
            </w:pPr>
          </w:p>
          <w:p w14:paraId="7D5D426D" w14:textId="77777777" w:rsidR="004636AF" w:rsidRDefault="004636AF" w:rsidP="00934C68">
            <w:pPr>
              <w:rPr>
                <w:rFonts w:ascii="Calibri" w:hAnsi="Calibri" w:cs="Calibri"/>
                <w:sz w:val="22"/>
                <w:szCs w:val="22"/>
              </w:rPr>
            </w:pPr>
          </w:p>
          <w:p w14:paraId="53AC7115" w14:textId="77777777" w:rsidR="004636AF" w:rsidRDefault="004636AF" w:rsidP="00934C68">
            <w:pPr>
              <w:rPr>
                <w:rFonts w:ascii="Calibri" w:hAnsi="Calibri" w:cs="Calibri"/>
                <w:sz w:val="22"/>
                <w:szCs w:val="22"/>
              </w:rPr>
            </w:pPr>
          </w:p>
          <w:p w14:paraId="1F63B73C" w14:textId="77777777" w:rsidR="004636AF" w:rsidRDefault="004636AF" w:rsidP="00934C68">
            <w:pPr>
              <w:rPr>
                <w:rFonts w:ascii="Calibri" w:hAnsi="Calibri" w:cs="Calibri"/>
                <w:sz w:val="22"/>
                <w:szCs w:val="22"/>
              </w:rPr>
            </w:pPr>
          </w:p>
          <w:p w14:paraId="7A08640B" w14:textId="77777777" w:rsidR="004636AF" w:rsidRDefault="004636AF" w:rsidP="00934C68">
            <w:pPr>
              <w:rPr>
                <w:rFonts w:ascii="Calibri" w:hAnsi="Calibri" w:cs="Calibri"/>
                <w:sz w:val="22"/>
                <w:szCs w:val="22"/>
              </w:rPr>
            </w:pPr>
          </w:p>
          <w:p w14:paraId="37DA6647" w14:textId="77777777" w:rsidR="004636AF" w:rsidRDefault="004636AF" w:rsidP="00934C68">
            <w:pPr>
              <w:rPr>
                <w:rFonts w:ascii="Calibri" w:hAnsi="Calibri" w:cs="Calibri"/>
                <w:sz w:val="22"/>
                <w:szCs w:val="22"/>
              </w:rPr>
            </w:pPr>
          </w:p>
          <w:p w14:paraId="218AB173" w14:textId="77777777" w:rsidR="004636AF" w:rsidRDefault="004636AF" w:rsidP="00934C68">
            <w:pPr>
              <w:rPr>
                <w:rFonts w:ascii="Calibri" w:hAnsi="Calibri" w:cs="Calibri"/>
                <w:sz w:val="22"/>
                <w:szCs w:val="22"/>
              </w:rPr>
            </w:pPr>
          </w:p>
          <w:p w14:paraId="2FA93F4C" w14:textId="77777777" w:rsidR="004636AF" w:rsidRDefault="004636AF" w:rsidP="00934C68">
            <w:pPr>
              <w:rPr>
                <w:rFonts w:ascii="Calibri" w:hAnsi="Calibri" w:cs="Calibri"/>
                <w:sz w:val="22"/>
                <w:szCs w:val="22"/>
              </w:rPr>
            </w:pPr>
          </w:p>
          <w:p w14:paraId="68747A95" w14:textId="77777777" w:rsidR="004636AF" w:rsidRDefault="004636AF" w:rsidP="00934C68">
            <w:pPr>
              <w:rPr>
                <w:rFonts w:ascii="Calibri" w:hAnsi="Calibri" w:cs="Calibri"/>
                <w:sz w:val="22"/>
                <w:szCs w:val="22"/>
              </w:rPr>
            </w:pPr>
          </w:p>
          <w:p w14:paraId="39ED5F15" w14:textId="77777777" w:rsidR="004636AF" w:rsidRDefault="004636AF" w:rsidP="00934C68">
            <w:pPr>
              <w:rPr>
                <w:rFonts w:ascii="Calibri" w:hAnsi="Calibri" w:cs="Calibri"/>
                <w:sz w:val="22"/>
                <w:szCs w:val="22"/>
              </w:rPr>
            </w:pPr>
          </w:p>
          <w:p w14:paraId="69653D1F" w14:textId="77777777" w:rsidR="004636AF" w:rsidRDefault="004636AF" w:rsidP="00934C68">
            <w:pPr>
              <w:rPr>
                <w:rFonts w:ascii="Calibri" w:hAnsi="Calibri" w:cs="Calibri"/>
                <w:sz w:val="22"/>
                <w:szCs w:val="22"/>
              </w:rPr>
            </w:pPr>
          </w:p>
          <w:p w14:paraId="0B9D95AE" w14:textId="77777777" w:rsidR="004636AF" w:rsidRDefault="004636AF" w:rsidP="00934C68">
            <w:pPr>
              <w:rPr>
                <w:rFonts w:ascii="Calibri" w:hAnsi="Calibri" w:cs="Calibri"/>
                <w:sz w:val="22"/>
                <w:szCs w:val="22"/>
              </w:rPr>
            </w:pPr>
          </w:p>
          <w:p w14:paraId="5B3692C7" w14:textId="77777777" w:rsidR="004636AF" w:rsidRDefault="004636AF" w:rsidP="00934C68">
            <w:pPr>
              <w:rPr>
                <w:rFonts w:ascii="Calibri" w:hAnsi="Calibri" w:cs="Calibri"/>
                <w:sz w:val="22"/>
                <w:szCs w:val="22"/>
              </w:rPr>
            </w:pPr>
          </w:p>
          <w:p w14:paraId="297A1173" w14:textId="77777777" w:rsidR="004636AF" w:rsidRDefault="004636AF" w:rsidP="00934C68">
            <w:pPr>
              <w:rPr>
                <w:rFonts w:ascii="Calibri" w:hAnsi="Calibri" w:cs="Calibri"/>
                <w:sz w:val="22"/>
                <w:szCs w:val="22"/>
              </w:rPr>
            </w:pPr>
          </w:p>
          <w:p w14:paraId="489A8FD5" w14:textId="77777777" w:rsidR="004636AF" w:rsidRDefault="004636AF" w:rsidP="00934C68">
            <w:pPr>
              <w:rPr>
                <w:rFonts w:ascii="Calibri" w:hAnsi="Calibri" w:cs="Calibri"/>
                <w:sz w:val="22"/>
                <w:szCs w:val="22"/>
              </w:rPr>
            </w:pPr>
          </w:p>
          <w:p w14:paraId="6CE8D4FF" w14:textId="77777777" w:rsidR="004636AF" w:rsidRDefault="004636AF" w:rsidP="00934C68">
            <w:pPr>
              <w:rPr>
                <w:rFonts w:ascii="Calibri" w:hAnsi="Calibri" w:cs="Calibri"/>
                <w:sz w:val="22"/>
                <w:szCs w:val="22"/>
              </w:rPr>
            </w:pPr>
          </w:p>
          <w:p w14:paraId="28E7A9D2" w14:textId="77777777" w:rsidR="004636AF" w:rsidRDefault="004636AF" w:rsidP="00934C68">
            <w:pPr>
              <w:rPr>
                <w:rFonts w:ascii="Calibri" w:hAnsi="Calibri" w:cs="Calibri"/>
                <w:sz w:val="22"/>
                <w:szCs w:val="22"/>
              </w:rPr>
            </w:pPr>
          </w:p>
          <w:p w14:paraId="49AFEDCA" w14:textId="77777777" w:rsidR="004636AF" w:rsidRDefault="004636AF" w:rsidP="00934C68">
            <w:pPr>
              <w:rPr>
                <w:rFonts w:ascii="Calibri" w:hAnsi="Calibri" w:cs="Calibri"/>
                <w:sz w:val="22"/>
                <w:szCs w:val="22"/>
              </w:rPr>
            </w:pPr>
          </w:p>
          <w:p w14:paraId="73A6EF85" w14:textId="77777777" w:rsidR="004636AF" w:rsidRDefault="004636AF" w:rsidP="00934C68">
            <w:pPr>
              <w:rPr>
                <w:rFonts w:ascii="Calibri" w:hAnsi="Calibri" w:cs="Calibri"/>
                <w:sz w:val="22"/>
                <w:szCs w:val="22"/>
              </w:rPr>
            </w:pPr>
          </w:p>
          <w:p w14:paraId="55913A5C" w14:textId="52FC3228" w:rsidR="004636AF" w:rsidRDefault="004636AF" w:rsidP="00934C68">
            <w:pPr>
              <w:rPr>
                <w:rFonts w:ascii="Calibri" w:hAnsi="Calibri" w:cs="Calibri"/>
                <w:sz w:val="22"/>
                <w:szCs w:val="22"/>
              </w:rPr>
            </w:pPr>
            <w:r>
              <w:rPr>
                <w:rFonts w:ascii="Calibri" w:hAnsi="Calibri" w:cs="Calibri"/>
                <w:sz w:val="22"/>
                <w:szCs w:val="22"/>
              </w:rPr>
              <w:t>EHT</w:t>
            </w:r>
          </w:p>
        </w:tc>
      </w:tr>
      <w:tr w:rsidR="00D25CF0" w:rsidRPr="0075122F" w14:paraId="762F5F49" w14:textId="77777777" w:rsidTr="00096533">
        <w:tc>
          <w:tcPr>
            <w:tcW w:w="1277" w:type="dxa"/>
            <w:gridSpan w:val="2"/>
            <w:tcBorders>
              <w:bottom w:val="single" w:sz="4" w:space="0" w:color="auto"/>
            </w:tcBorders>
          </w:tcPr>
          <w:p w14:paraId="38CEF4C1" w14:textId="518B1C1E" w:rsidR="00D25CF0" w:rsidRDefault="00D25CF0" w:rsidP="00D06091">
            <w:pPr>
              <w:jc w:val="center"/>
              <w:rPr>
                <w:rFonts w:asciiTheme="minorHAnsi" w:hAnsiTheme="minorHAnsi" w:cstheme="minorHAnsi"/>
                <w:b/>
                <w:sz w:val="22"/>
                <w:szCs w:val="22"/>
              </w:rPr>
            </w:pPr>
            <w:r>
              <w:rPr>
                <w:rFonts w:asciiTheme="minorHAnsi" w:hAnsiTheme="minorHAnsi" w:cstheme="minorHAnsi"/>
                <w:b/>
                <w:sz w:val="22"/>
                <w:szCs w:val="22"/>
              </w:rPr>
              <w:lastRenderedPageBreak/>
              <w:t>12.</w:t>
            </w:r>
          </w:p>
        </w:tc>
        <w:tc>
          <w:tcPr>
            <w:tcW w:w="8435" w:type="dxa"/>
            <w:tcBorders>
              <w:bottom w:val="single" w:sz="4" w:space="0" w:color="auto"/>
            </w:tcBorders>
          </w:tcPr>
          <w:p w14:paraId="233D0FA5" w14:textId="77777777" w:rsidR="00D25CF0" w:rsidRDefault="00D25CF0" w:rsidP="00934C68">
            <w:pPr>
              <w:shd w:val="clear" w:color="auto" w:fill="FFFFFF"/>
              <w:contextualSpacing/>
              <w:rPr>
                <w:rFonts w:asciiTheme="minorHAnsi" w:hAnsiTheme="minorHAnsi" w:cstheme="minorHAnsi"/>
                <w:b/>
                <w:bCs/>
                <w:color w:val="000000"/>
                <w:sz w:val="22"/>
                <w:szCs w:val="22"/>
                <w:shd w:val="clear" w:color="auto" w:fill="FFFFFF"/>
              </w:rPr>
            </w:pPr>
            <w:r>
              <w:rPr>
                <w:rFonts w:asciiTheme="minorHAnsi" w:hAnsiTheme="minorHAnsi" w:cstheme="minorHAnsi"/>
                <w:b/>
                <w:bCs/>
                <w:color w:val="000000"/>
                <w:sz w:val="22"/>
                <w:szCs w:val="22"/>
                <w:shd w:val="clear" w:color="auto" w:fill="FFFFFF"/>
              </w:rPr>
              <w:t>Policies</w:t>
            </w:r>
          </w:p>
          <w:p w14:paraId="6187C007" w14:textId="5E3AA00F" w:rsidR="00605303" w:rsidRDefault="00605303" w:rsidP="00934C68">
            <w:p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All policies for approval had been shared with all Governors prior to the meeting.</w:t>
            </w:r>
          </w:p>
          <w:p w14:paraId="0A1B35B2" w14:textId="77777777" w:rsidR="00DE1F23" w:rsidRPr="00605303" w:rsidRDefault="00DE1F23" w:rsidP="00934C68">
            <w:pPr>
              <w:shd w:val="clear" w:color="auto" w:fill="FFFFFF"/>
              <w:contextualSpacing/>
              <w:rPr>
                <w:rFonts w:asciiTheme="minorHAnsi" w:hAnsiTheme="minorHAnsi" w:cstheme="minorHAnsi"/>
                <w:bCs/>
                <w:color w:val="000000"/>
                <w:sz w:val="22"/>
                <w:szCs w:val="22"/>
                <w:shd w:val="clear" w:color="auto" w:fill="FFFFFF"/>
              </w:rPr>
            </w:pPr>
          </w:p>
          <w:p w14:paraId="0C5AE666" w14:textId="7A8B078E" w:rsidR="00D25CF0" w:rsidRDefault="00F05EFC" w:rsidP="00F05EFC">
            <w:pPr>
              <w:pStyle w:val="ListParagraph"/>
              <w:numPr>
                <w:ilvl w:val="0"/>
                <w:numId w:val="30"/>
              </w:numPr>
              <w:shd w:val="clear" w:color="auto" w:fill="FFFFFF"/>
              <w:contextualSpacing/>
              <w:rPr>
                <w:rFonts w:asciiTheme="minorHAnsi" w:hAnsiTheme="minorHAnsi" w:cstheme="minorHAnsi"/>
                <w:bCs/>
                <w:sz w:val="22"/>
                <w:szCs w:val="22"/>
                <w:shd w:val="clear" w:color="auto" w:fill="FFFFFF"/>
              </w:rPr>
            </w:pPr>
            <w:r w:rsidRPr="00DE1F23">
              <w:rPr>
                <w:rFonts w:asciiTheme="minorHAnsi" w:hAnsiTheme="minorHAnsi" w:cstheme="minorHAnsi"/>
                <w:bCs/>
                <w:sz w:val="22"/>
                <w:szCs w:val="22"/>
                <w:u w:val="single"/>
                <w:shd w:val="clear" w:color="auto" w:fill="FFFFFF"/>
              </w:rPr>
              <w:t>Accessibility Policy</w:t>
            </w:r>
            <w:r>
              <w:rPr>
                <w:rFonts w:asciiTheme="minorHAnsi" w:hAnsiTheme="minorHAnsi" w:cstheme="minorHAnsi"/>
                <w:bCs/>
                <w:sz w:val="22"/>
                <w:szCs w:val="22"/>
                <w:shd w:val="clear" w:color="auto" w:fill="FFFFFF"/>
              </w:rPr>
              <w:t xml:space="preserve"> – This had been referred back to the SENDCos for redrafting and had been updated accordingly.  It was noted that this policy would need to link to the Accessibility Plan and</w:t>
            </w:r>
            <w:r w:rsidR="00016FF7">
              <w:rPr>
                <w:rFonts w:asciiTheme="minorHAnsi" w:hAnsiTheme="minorHAnsi" w:cstheme="minorHAnsi"/>
                <w:bCs/>
                <w:sz w:val="22"/>
                <w:szCs w:val="22"/>
                <w:shd w:val="clear" w:color="auto" w:fill="FFFFFF"/>
              </w:rPr>
              <w:t xml:space="preserve"> be</w:t>
            </w:r>
            <w:r>
              <w:rPr>
                <w:rFonts w:asciiTheme="minorHAnsi" w:hAnsiTheme="minorHAnsi" w:cstheme="minorHAnsi"/>
                <w:bCs/>
                <w:sz w:val="22"/>
                <w:szCs w:val="22"/>
                <w:shd w:val="clear" w:color="auto" w:fill="FFFFFF"/>
              </w:rPr>
              <w:t xml:space="preserve"> reviewed annually.  </w:t>
            </w:r>
          </w:p>
          <w:p w14:paraId="44593789" w14:textId="77777777" w:rsidR="00F05EFC" w:rsidRDefault="00F05EFC" w:rsidP="00F05EFC">
            <w:pPr>
              <w:pStyle w:val="ListParagraph"/>
              <w:shd w:val="clear" w:color="auto" w:fill="FFFFFF"/>
              <w:contextualSpacing/>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 xml:space="preserve">Looking at the wording, should it still read ‘statemented’ children.  </w:t>
            </w:r>
            <w:r>
              <w:rPr>
                <w:rFonts w:asciiTheme="minorHAnsi" w:hAnsiTheme="minorHAnsi" w:cstheme="minorHAnsi"/>
                <w:b/>
                <w:sz w:val="22"/>
                <w:szCs w:val="22"/>
                <w:shd w:val="clear" w:color="auto" w:fill="FFFFFF"/>
              </w:rPr>
              <w:t xml:space="preserve">Action – </w:t>
            </w:r>
            <w:r>
              <w:rPr>
                <w:rFonts w:asciiTheme="minorHAnsi" w:hAnsiTheme="minorHAnsi" w:cstheme="minorHAnsi"/>
                <w:bCs/>
                <w:sz w:val="22"/>
                <w:szCs w:val="22"/>
                <w:shd w:val="clear" w:color="auto" w:fill="FFFFFF"/>
              </w:rPr>
              <w:t>the EHT to amend wording.</w:t>
            </w:r>
          </w:p>
          <w:p w14:paraId="7CA7AEF3" w14:textId="77777777" w:rsidR="00DE1F23" w:rsidRDefault="00DE1F23" w:rsidP="00F05EFC">
            <w:pPr>
              <w:pStyle w:val="ListParagraph"/>
              <w:shd w:val="clear" w:color="auto" w:fill="FFFFFF"/>
              <w:contextualSpacing/>
              <w:rPr>
                <w:rFonts w:asciiTheme="minorHAnsi" w:hAnsiTheme="minorHAnsi" w:cstheme="minorHAnsi"/>
                <w:bCs/>
                <w:sz w:val="22"/>
                <w:szCs w:val="22"/>
                <w:shd w:val="clear" w:color="auto" w:fill="FFFFFF"/>
              </w:rPr>
            </w:pPr>
          </w:p>
          <w:p w14:paraId="20110B82" w14:textId="77777777" w:rsidR="00DE1F23" w:rsidRDefault="00DE1F23" w:rsidP="00F05EFC">
            <w:pPr>
              <w:pStyle w:val="ListParagraph"/>
              <w:shd w:val="clear" w:color="auto" w:fill="FFFFFF"/>
              <w:contextualSpacing/>
              <w:rPr>
                <w:rFonts w:asciiTheme="minorHAnsi" w:hAnsiTheme="minorHAnsi" w:cstheme="minorHAnsi"/>
                <w:bCs/>
                <w:sz w:val="22"/>
                <w:szCs w:val="22"/>
                <w:shd w:val="clear" w:color="auto" w:fill="FFFFFF"/>
              </w:rPr>
            </w:pPr>
            <w:r>
              <w:rPr>
                <w:rFonts w:asciiTheme="minorHAnsi" w:hAnsiTheme="minorHAnsi" w:cstheme="minorHAnsi"/>
                <w:b/>
                <w:sz w:val="22"/>
                <w:szCs w:val="22"/>
                <w:shd w:val="clear" w:color="auto" w:fill="FFFFFF"/>
              </w:rPr>
              <w:t xml:space="preserve">All Governors approved </w:t>
            </w:r>
            <w:r>
              <w:rPr>
                <w:rFonts w:asciiTheme="minorHAnsi" w:hAnsiTheme="minorHAnsi" w:cstheme="minorHAnsi"/>
                <w:bCs/>
                <w:sz w:val="22"/>
                <w:szCs w:val="22"/>
                <w:shd w:val="clear" w:color="auto" w:fill="FFFFFF"/>
              </w:rPr>
              <w:t>this policy with this amendment.</w:t>
            </w:r>
          </w:p>
          <w:p w14:paraId="391DEB29" w14:textId="77777777" w:rsidR="00DE1F23" w:rsidRDefault="00DE1F23" w:rsidP="00F05EFC">
            <w:pPr>
              <w:pStyle w:val="ListParagraph"/>
              <w:shd w:val="clear" w:color="auto" w:fill="FFFFFF"/>
              <w:contextualSpacing/>
              <w:rPr>
                <w:rFonts w:asciiTheme="minorHAnsi" w:hAnsiTheme="minorHAnsi" w:cstheme="minorHAnsi"/>
                <w:bCs/>
                <w:sz w:val="22"/>
                <w:szCs w:val="22"/>
                <w:shd w:val="clear" w:color="auto" w:fill="FFFFFF"/>
              </w:rPr>
            </w:pPr>
          </w:p>
          <w:p w14:paraId="32368ECE" w14:textId="20462212" w:rsidR="00DE1F23" w:rsidRDefault="00DE1F23" w:rsidP="00DE1F23">
            <w:pPr>
              <w:pStyle w:val="ListParagraph"/>
              <w:numPr>
                <w:ilvl w:val="0"/>
                <w:numId w:val="30"/>
              </w:numPr>
              <w:shd w:val="clear" w:color="auto" w:fill="FFFFFF"/>
              <w:contextualSpacing/>
              <w:rPr>
                <w:rFonts w:asciiTheme="minorHAnsi" w:hAnsiTheme="minorHAnsi" w:cstheme="minorHAnsi"/>
                <w:bCs/>
                <w:sz w:val="22"/>
                <w:szCs w:val="22"/>
                <w:shd w:val="clear" w:color="auto" w:fill="FFFFFF"/>
              </w:rPr>
            </w:pPr>
            <w:r w:rsidRPr="00DE1F23">
              <w:rPr>
                <w:rFonts w:asciiTheme="minorHAnsi" w:hAnsiTheme="minorHAnsi" w:cstheme="minorHAnsi"/>
                <w:bCs/>
                <w:sz w:val="22"/>
                <w:szCs w:val="22"/>
                <w:u w:val="single"/>
                <w:shd w:val="clear" w:color="auto" w:fill="FFFFFF"/>
              </w:rPr>
              <w:t>Charging and Remissions Policy</w:t>
            </w:r>
            <w:r>
              <w:rPr>
                <w:rFonts w:asciiTheme="minorHAnsi" w:hAnsiTheme="minorHAnsi" w:cstheme="minorHAnsi"/>
                <w:bCs/>
                <w:sz w:val="22"/>
                <w:szCs w:val="22"/>
                <w:shd w:val="clear" w:color="auto" w:fill="FFFFFF"/>
              </w:rPr>
              <w:t xml:space="preserve"> – It was noted that the wording referring to ‘Trips’ needed to be changed to reflect the fact that these are actually ‘educational </w:t>
            </w:r>
            <w:r w:rsidR="00677CD0">
              <w:rPr>
                <w:rFonts w:asciiTheme="minorHAnsi" w:hAnsiTheme="minorHAnsi" w:cstheme="minorHAnsi"/>
                <w:bCs/>
                <w:sz w:val="22"/>
                <w:szCs w:val="22"/>
                <w:shd w:val="clear" w:color="auto" w:fill="FFFFFF"/>
              </w:rPr>
              <w:t>visits</w:t>
            </w:r>
            <w:r>
              <w:rPr>
                <w:rFonts w:asciiTheme="minorHAnsi" w:hAnsiTheme="minorHAnsi" w:cstheme="minorHAnsi"/>
                <w:bCs/>
                <w:sz w:val="22"/>
                <w:szCs w:val="22"/>
                <w:shd w:val="clear" w:color="auto" w:fill="FFFFFF"/>
              </w:rPr>
              <w:t>.</w:t>
            </w:r>
            <w:r w:rsidR="00677CD0">
              <w:rPr>
                <w:rFonts w:asciiTheme="minorHAnsi" w:hAnsiTheme="minorHAnsi" w:cstheme="minorHAnsi"/>
                <w:bCs/>
                <w:sz w:val="22"/>
                <w:szCs w:val="22"/>
                <w:shd w:val="clear" w:color="auto" w:fill="FFFFFF"/>
              </w:rPr>
              <w:t>’</w:t>
            </w:r>
          </w:p>
          <w:p w14:paraId="3121EE1C" w14:textId="7DB880BC" w:rsidR="00DE1F23" w:rsidRDefault="00DE1F23" w:rsidP="00DE1F23">
            <w:pPr>
              <w:pStyle w:val="ListParagraph"/>
              <w:shd w:val="clear" w:color="auto" w:fill="FFFFFF"/>
              <w:contextualSpacing/>
              <w:rPr>
                <w:rFonts w:asciiTheme="minorHAnsi" w:hAnsiTheme="minorHAnsi" w:cstheme="minorHAnsi"/>
                <w:bCs/>
                <w:sz w:val="22"/>
                <w:szCs w:val="22"/>
                <w:shd w:val="clear" w:color="auto" w:fill="FFFFFF"/>
              </w:rPr>
            </w:pPr>
          </w:p>
          <w:p w14:paraId="2A2FA0F6" w14:textId="1D53A7B2" w:rsidR="00DE1F23" w:rsidRDefault="00DE1F23" w:rsidP="00DE1F23">
            <w:pPr>
              <w:pStyle w:val="ListParagraph"/>
              <w:shd w:val="clear" w:color="auto" w:fill="FFFFFF"/>
              <w:contextualSpacing/>
              <w:rPr>
                <w:rFonts w:asciiTheme="minorHAnsi" w:hAnsiTheme="minorHAnsi" w:cstheme="minorHAnsi"/>
                <w:bCs/>
                <w:sz w:val="22"/>
                <w:szCs w:val="22"/>
                <w:shd w:val="clear" w:color="auto" w:fill="FFFFFF"/>
              </w:rPr>
            </w:pPr>
            <w:r>
              <w:rPr>
                <w:rFonts w:asciiTheme="minorHAnsi" w:hAnsiTheme="minorHAnsi" w:cstheme="minorHAnsi"/>
                <w:b/>
                <w:sz w:val="22"/>
                <w:szCs w:val="22"/>
                <w:shd w:val="clear" w:color="auto" w:fill="FFFFFF"/>
              </w:rPr>
              <w:t xml:space="preserve">All Governors approved </w:t>
            </w:r>
            <w:r w:rsidRPr="00DE1F23">
              <w:rPr>
                <w:rFonts w:asciiTheme="minorHAnsi" w:hAnsiTheme="minorHAnsi" w:cstheme="minorHAnsi"/>
                <w:bCs/>
                <w:sz w:val="22"/>
                <w:szCs w:val="22"/>
                <w:shd w:val="clear" w:color="auto" w:fill="FFFFFF"/>
              </w:rPr>
              <w:t>this policy with this amendment.</w:t>
            </w:r>
          </w:p>
          <w:p w14:paraId="2D5507B2" w14:textId="3214FBB3" w:rsidR="00DE1F23" w:rsidRDefault="00DE1F23" w:rsidP="00DE1F23">
            <w:pPr>
              <w:pStyle w:val="ListParagraph"/>
              <w:shd w:val="clear" w:color="auto" w:fill="FFFFFF"/>
              <w:contextualSpacing/>
              <w:rPr>
                <w:rFonts w:asciiTheme="minorHAnsi" w:hAnsiTheme="minorHAnsi" w:cstheme="minorHAnsi"/>
                <w:b/>
                <w:sz w:val="22"/>
                <w:szCs w:val="22"/>
                <w:shd w:val="clear" w:color="auto" w:fill="FFFFFF"/>
              </w:rPr>
            </w:pPr>
          </w:p>
          <w:p w14:paraId="1BD5F76D" w14:textId="7E9B15A2" w:rsidR="00DE1F23" w:rsidRPr="00DE1F23" w:rsidRDefault="00DE1F23" w:rsidP="00DE1F23">
            <w:pPr>
              <w:pStyle w:val="ListParagraph"/>
              <w:numPr>
                <w:ilvl w:val="0"/>
                <w:numId w:val="30"/>
              </w:numPr>
              <w:shd w:val="clear" w:color="auto" w:fill="FFFFFF"/>
              <w:contextualSpacing/>
              <w:rPr>
                <w:rFonts w:asciiTheme="minorHAnsi" w:hAnsiTheme="minorHAnsi" w:cstheme="minorHAnsi"/>
                <w:b/>
                <w:sz w:val="22"/>
                <w:szCs w:val="22"/>
                <w:shd w:val="clear" w:color="auto" w:fill="FFFFFF"/>
              </w:rPr>
            </w:pPr>
            <w:r>
              <w:rPr>
                <w:rFonts w:asciiTheme="minorHAnsi" w:hAnsiTheme="minorHAnsi" w:cstheme="minorHAnsi"/>
                <w:bCs/>
                <w:sz w:val="22"/>
                <w:szCs w:val="22"/>
                <w:u w:val="single"/>
                <w:shd w:val="clear" w:color="auto" w:fill="FFFFFF"/>
              </w:rPr>
              <w:t>Budget Management Policy –</w:t>
            </w:r>
            <w:r>
              <w:rPr>
                <w:rFonts w:asciiTheme="minorHAnsi" w:hAnsiTheme="minorHAnsi" w:cstheme="minorHAnsi"/>
                <w:bCs/>
                <w:sz w:val="22"/>
                <w:szCs w:val="22"/>
                <w:shd w:val="clear" w:color="auto" w:fill="FFFFFF"/>
              </w:rPr>
              <w:t xml:space="preserve"> it was noted that this is an NYCC adopted policy.</w:t>
            </w:r>
          </w:p>
          <w:p w14:paraId="1E99D8C5" w14:textId="0F1DCD38" w:rsidR="00DE1F23" w:rsidRDefault="00DE1F23" w:rsidP="00DE1F23">
            <w:pPr>
              <w:pStyle w:val="ListParagraph"/>
              <w:shd w:val="clear" w:color="auto" w:fill="FFFFFF"/>
              <w:contextualSpacing/>
              <w:rPr>
                <w:rFonts w:asciiTheme="minorHAnsi" w:hAnsiTheme="minorHAnsi" w:cstheme="minorHAnsi"/>
                <w:bCs/>
                <w:sz w:val="22"/>
                <w:szCs w:val="22"/>
                <w:u w:val="single"/>
                <w:shd w:val="clear" w:color="auto" w:fill="FFFFFF"/>
              </w:rPr>
            </w:pPr>
          </w:p>
          <w:p w14:paraId="0556940C" w14:textId="205774C7" w:rsidR="00DE1F23" w:rsidRDefault="00DE1F23" w:rsidP="00DE1F23">
            <w:pPr>
              <w:pStyle w:val="ListParagraph"/>
              <w:shd w:val="clear" w:color="auto" w:fill="FFFFFF"/>
              <w:contextualSpacing/>
              <w:rPr>
                <w:rFonts w:asciiTheme="minorHAnsi" w:hAnsiTheme="minorHAnsi" w:cstheme="minorHAnsi"/>
                <w:bCs/>
                <w:sz w:val="22"/>
                <w:szCs w:val="22"/>
                <w:shd w:val="clear" w:color="auto" w:fill="FFFFFF"/>
              </w:rPr>
            </w:pPr>
            <w:r>
              <w:rPr>
                <w:rFonts w:asciiTheme="minorHAnsi" w:hAnsiTheme="minorHAnsi" w:cstheme="minorHAnsi"/>
                <w:b/>
                <w:sz w:val="22"/>
                <w:szCs w:val="22"/>
                <w:shd w:val="clear" w:color="auto" w:fill="FFFFFF"/>
              </w:rPr>
              <w:t xml:space="preserve">All Governors approved </w:t>
            </w:r>
            <w:r w:rsidRPr="00DE1F23">
              <w:rPr>
                <w:rFonts w:asciiTheme="minorHAnsi" w:hAnsiTheme="minorHAnsi" w:cstheme="minorHAnsi"/>
                <w:bCs/>
                <w:sz w:val="22"/>
                <w:szCs w:val="22"/>
                <w:shd w:val="clear" w:color="auto" w:fill="FFFFFF"/>
              </w:rPr>
              <w:t>this policy.</w:t>
            </w:r>
          </w:p>
          <w:p w14:paraId="5627C484" w14:textId="4EAAEE11" w:rsidR="00DE1F23" w:rsidRDefault="00DE1F23" w:rsidP="00DE1F23">
            <w:pPr>
              <w:pStyle w:val="ListParagraph"/>
              <w:shd w:val="clear" w:color="auto" w:fill="FFFFFF"/>
              <w:contextualSpacing/>
              <w:rPr>
                <w:rFonts w:asciiTheme="minorHAnsi" w:hAnsiTheme="minorHAnsi" w:cstheme="minorHAnsi"/>
                <w:b/>
                <w:sz w:val="22"/>
                <w:szCs w:val="22"/>
                <w:shd w:val="clear" w:color="auto" w:fill="FFFFFF"/>
              </w:rPr>
            </w:pPr>
          </w:p>
          <w:p w14:paraId="2B3BF6EF" w14:textId="4B16B74B" w:rsidR="00DE1F23" w:rsidRPr="00677CD0" w:rsidRDefault="00DE1F23" w:rsidP="00DE1F23">
            <w:pPr>
              <w:pStyle w:val="ListParagraph"/>
              <w:numPr>
                <w:ilvl w:val="0"/>
                <w:numId w:val="30"/>
              </w:numPr>
              <w:shd w:val="clear" w:color="auto" w:fill="FFFFFF"/>
              <w:contextualSpacing/>
              <w:rPr>
                <w:rFonts w:asciiTheme="minorHAnsi" w:hAnsiTheme="minorHAnsi" w:cstheme="minorHAnsi"/>
                <w:b/>
                <w:sz w:val="22"/>
                <w:szCs w:val="22"/>
                <w:shd w:val="clear" w:color="auto" w:fill="FFFFFF"/>
              </w:rPr>
            </w:pPr>
            <w:r>
              <w:rPr>
                <w:rFonts w:asciiTheme="minorHAnsi" w:hAnsiTheme="minorHAnsi" w:cstheme="minorHAnsi"/>
                <w:bCs/>
                <w:sz w:val="22"/>
                <w:szCs w:val="22"/>
                <w:u w:val="single"/>
                <w:shd w:val="clear" w:color="auto" w:fill="FFFFFF"/>
              </w:rPr>
              <w:t>Recruitment and Selection Policy –</w:t>
            </w:r>
            <w:r>
              <w:rPr>
                <w:rFonts w:asciiTheme="minorHAnsi" w:hAnsiTheme="minorHAnsi" w:cstheme="minorHAnsi"/>
                <w:bCs/>
                <w:sz w:val="22"/>
                <w:szCs w:val="22"/>
                <w:shd w:val="clear" w:color="auto" w:fill="FFFFFF"/>
              </w:rPr>
              <w:t xml:space="preserve"> </w:t>
            </w:r>
            <w:r w:rsidR="00677CD0">
              <w:rPr>
                <w:rFonts w:asciiTheme="minorHAnsi" w:hAnsiTheme="minorHAnsi" w:cstheme="minorHAnsi"/>
                <w:bCs/>
                <w:sz w:val="22"/>
                <w:szCs w:val="22"/>
                <w:shd w:val="clear" w:color="auto" w:fill="FFFFFF"/>
              </w:rPr>
              <w:t xml:space="preserve">It was noted that there were significant additions to this policy regarding staff pay structure and disqualifications.  It was felt that it was necessary to look again at this policy once these had been checked.  </w:t>
            </w:r>
            <w:r w:rsidR="00677CD0">
              <w:rPr>
                <w:rFonts w:asciiTheme="minorHAnsi" w:hAnsiTheme="minorHAnsi" w:cstheme="minorHAnsi"/>
                <w:b/>
                <w:sz w:val="22"/>
                <w:szCs w:val="22"/>
                <w:shd w:val="clear" w:color="auto" w:fill="FFFFFF"/>
              </w:rPr>
              <w:t xml:space="preserve">Action – </w:t>
            </w:r>
            <w:r w:rsidR="00677CD0">
              <w:rPr>
                <w:rFonts w:asciiTheme="minorHAnsi" w:hAnsiTheme="minorHAnsi" w:cstheme="minorHAnsi"/>
                <w:bCs/>
                <w:sz w:val="22"/>
                <w:szCs w:val="22"/>
                <w:shd w:val="clear" w:color="auto" w:fill="FFFFFF"/>
              </w:rPr>
              <w:t>SW to ask Ruth to check with NYCC just what the updates are and the Clerk to add this policy to the agenda for the next meeting.</w:t>
            </w:r>
          </w:p>
          <w:p w14:paraId="41829B9A" w14:textId="24FE8003" w:rsidR="00677CD0" w:rsidRDefault="00677CD0" w:rsidP="00677CD0">
            <w:pPr>
              <w:shd w:val="clear" w:color="auto" w:fill="FFFFFF"/>
              <w:contextualSpacing/>
              <w:rPr>
                <w:rFonts w:asciiTheme="minorHAnsi" w:hAnsiTheme="minorHAnsi" w:cstheme="minorHAnsi"/>
                <w:b/>
                <w:sz w:val="22"/>
                <w:szCs w:val="22"/>
                <w:shd w:val="clear" w:color="auto" w:fill="FFFFFF"/>
              </w:rPr>
            </w:pPr>
          </w:p>
          <w:p w14:paraId="6BE66366" w14:textId="1B2D21B8" w:rsidR="00677CD0" w:rsidRPr="00677CD0" w:rsidRDefault="00677CD0" w:rsidP="00677CD0">
            <w:pPr>
              <w:pStyle w:val="ListParagraph"/>
              <w:numPr>
                <w:ilvl w:val="0"/>
                <w:numId w:val="30"/>
              </w:numPr>
              <w:shd w:val="clear" w:color="auto" w:fill="FFFFFF"/>
              <w:contextualSpacing/>
              <w:rPr>
                <w:rFonts w:asciiTheme="minorHAnsi" w:hAnsiTheme="minorHAnsi" w:cstheme="minorHAnsi"/>
                <w:b/>
                <w:sz w:val="22"/>
                <w:szCs w:val="22"/>
                <w:shd w:val="clear" w:color="auto" w:fill="FFFFFF"/>
              </w:rPr>
            </w:pPr>
            <w:r>
              <w:rPr>
                <w:rFonts w:asciiTheme="minorHAnsi" w:hAnsiTheme="minorHAnsi" w:cstheme="minorHAnsi"/>
                <w:bCs/>
                <w:sz w:val="22"/>
                <w:szCs w:val="22"/>
                <w:u w:val="single"/>
                <w:shd w:val="clear" w:color="auto" w:fill="FFFFFF"/>
              </w:rPr>
              <w:t xml:space="preserve">Exclusions Policy – </w:t>
            </w:r>
            <w:r>
              <w:rPr>
                <w:rFonts w:asciiTheme="minorHAnsi" w:hAnsiTheme="minorHAnsi" w:cstheme="minorHAnsi"/>
                <w:bCs/>
                <w:sz w:val="22"/>
                <w:szCs w:val="22"/>
                <w:shd w:val="clear" w:color="auto" w:fill="FFFFFF"/>
              </w:rPr>
              <w:t>It was noted that this is an annual NYCC adopted policy and there were no amendments.</w:t>
            </w:r>
          </w:p>
          <w:p w14:paraId="3E683EBB" w14:textId="77777777" w:rsidR="00677CD0" w:rsidRPr="00677CD0" w:rsidRDefault="00677CD0" w:rsidP="00677CD0">
            <w:pPr>
              <w:pStyle w:val="ListParagraph"/>
              <w:rPr>
                <w:rFonts w:asciiTheme="minorHAnsi" w:hAnsiTheme="minorHAnsi" w:cstheme="minorHAnsi"/>
                <w:b/>
                <w:sz w:val="22"/>
                <w:szCs w:val="22"/>
                <w:shd w:val="clear" w:color="auto" w:fill="FFFFFF"/>
              </w:rPr>
            </w:pPr>
          </w:p>
          <w:p w14:paraId="2D73614B" w14:textId="47E50071" w:rsidR="00677CD0" w:rsidRDefault="00677CD0" w:rsidP="00677CD0">
            <w:pPr>
              <w:pStyle w:val="ListParagraph"/>
              <w:shd w:val="clear" w:color="auto" w:fill="FFFFFF"/>
              <w:contextualSpacing/>
              <w:rPr>
                <w:rFonts w:asciiTheme="minorHAnsi" w:hAnsiTheme="minorHAnsi" w:cstheme="minorHAnsi"/>
                <w:bCs/>
                <w:sz w:val="22"/>
                <w:szCs w:val="22"/>
                <w:shd w:val="clear" w:color="auto" w:fill="FFFFFF"/>
              </w:rPr>
            </w:pPr>
            <w:r>
              <w:rPr>
                <w:rFonts w:asciiTheme="minorHAnsi" w:hAnsiTheme="minorHAnsi" w:cstheme="minorHAnsi"/>
                <w:b/>
                <w:sz w:val="22"/>
                <w:szCs w:val="22"/>
                <w:shd w:val="clear" w:color="auto" w:fill="FFFFFF"/>
              </w:rPr>
              <w:t xml:space="preserve">All Governors approved </w:t>
            </w:r>
            <w:r>
              <w:rPr>
                <w:rFonts w:asciiTheme="minorHAnsi" w:hAnsiTheme="minorHAnsi" w:cstheme="minorHAnsi"/>
                <w:bCs/>
                <w:sz w:val="22"/>
                <w:szCs w:val="22"/>
                <w:shd w:val="clear" w:color="auto" w:fill="FFFFFF"/>
              </w:rPr>
              <w:t>this policy</w:t>
            </w:r>
          </w:p>
          <w:p w14:paraId="374EC2E5" w14:textId="6397AED8" w:rsidR="00677CD0" w:rsidRDefault="00677CD0" w:rsidP="00677CD0">
            <w:pPr>
              <w:pStyle w:val="ListParagraph"/>
              <w:shd w:val="clear" w:color="auto" w:fill="FFFFFF"/>
              <w:contextualSpacing/>
              <w:rPr>
                <w:rFonts w:asciiTheme="minorHAnsi" w:hAnsiTheme="minorHAnsi" w:cstheme="minorHAnsi"/>
                <w:bCs/>
                <w:sz w:val="22"/>
                <w:szCs w:val="22"/>
                <w:shd w:val="clear" w:color="auto" w:fill="FFFFFF"/>
              </w:rPr>
            </w:pPr>
          </w:p>
          <w:p w14:paraId="2334090F" w14:textId="2AA51E71" w:rsidR="00B51915" w:rsidRDefault="00677CD0" w:rsidP="00B51915">
            <w:pPr>
              <w:pStyle w:val="ListParagraph"/>
              <w:numPr>
                <w:ilvl w:val="0"/>
                <w:numId w:val="30"/>
              </w:numPr>
              <w:shd w:val="clear" w:color="auto" w:fill="FFFFFF"/>
              <w:contextualSpacing/>
              <w:rPr>
                <w:rFonts w:asciiTheme="minorHAnsi" w:hAnsiTheme="minorHAnsi" w:cstheme="minorHAnsi"/>
                <w:bCs/>
                <w:sz w:val="22"/>
                <w:szCs w:val="22"/>
                <w:shd w:val="clear" w:color="auto" w:fill="FFFFFF"/>
              </w:rPr>
            </w:pPr>
            <w:r>
              <w:rPr>
                <w:rFonts w:asciiTheme="minorHAnsi" w:hAnsiTheme="minorHAnsi" w:cstheme="minorHAnsi"/>
                <w:bCs/>
                <w:sz w:val="22"/>
                <w:szCs w:val="22"/>
                <w:u w:val="single"/>
                <w:shd w:val="clear" w:color="auto" w:fill="FFFFFF"/>
              </w:rPr>
              <w:t>Equalities Policy</w:t>
            </w:r>
            <w:r w:rsidR="00B51915">
              <w:rPr>
                <w:rFonts w:asciiTheme="minorHAnsi" w:hAnsiTheme="minorHAnsi" w:cstheme="minorHAnsi"/>
                <w:bCs/>
                <w:sz w:val="22"/>
                <w:szCs w:val="22"/>
                <w:shd w:val="clear" w:color="auto" w:fill="FFFFFF"/>
              </w:rPr>
              <w:t xml:space="preserve"> – It was noted that the date on the footer needed changing to the </w:t>
            </w:r>
            <w:r w:rsidR="00B51915">
              <w:rPr>
                <w:rFonts w:asciiTheme="minorHAnsi" w:hAnsiTheme="minorHAnsi" w:cstheme="minorHAnsi"/>
                <w:bCs/>
                <w:sz w:val="22"/>
                <w:szCs w:val="22"/>
                <w:shd w:val="clear" w:color="auto" w:fill="FFFFFF"/>
              </w:rPr>
              <w:lastRenderedPageBreak/>
              <w:t xml:space="preserve">date of this meeting.  </w:t>
            </w:r>
            <w:r w:rsidR="00B51915">
              <w:rPr>
                <w:rFonts w:asciiTheme="minorHAnsi" w:hAnsiTheme="minorHAnsi" w:cstheme="minorHAnsi"/>
                <w:b/>
                <w:sz w:val="22"/>
                <w:szCs w:val="22"/>
                <w:shd w:val="clear" w:color="auto" w:fill="FFFFFF"/>
              </w:rPr>
              <w:t xml:space="preserve">Action – </w:t>
            </w:r>
            <w:r w:rsidR="00B51915">
              <w:rPr>
                <w:rFonts w:asciiTheme="minorHAnsi" w:hAnsiTheme="minorHAnsi" w:cstheme="minorHAnsi"/>
                <w:bCs/>
                <w:sz w:val="22"/>
                <w:szCs w:val="22"/>
                <w:shd w:val="clear" w:color="auto" w:fill="FFFFFF"/>
              </w:rPr>
              <w:t>EHT to change the date.</w:t>
            </w:r>
          </w:p>
          <w:p w14:paraId="1B8D9FAF" w14:textId="2333ACC1" w:rsidR="00B51915" w:rsidRDefault="00B51915" w:rsidP="00B51915">
            <w:pPr>
              <w:pStyle w:val="ListParagraph"/>
              <w:shd w:val="clear" w:color="auto" w:fill="FFFFFF"/>
              <w:contextualSpacing/>
              <w:rPr>
                <w:rFonts w:asciiTheme="minorHAnsi" w:hAnsiTheme="minorHAnsi" w:cstheme="minorHAnsi"/>
                <w:bCs/>
                <w:sz w:val="22"/>
                <w:szCs w:val="22"/>
                <w:u w:val="single"/>
                <w:shd w:val="clear" w:color="auto" w:fill="FFFFFF"/>
              </w:rPr>
            </w:pPr>
          </w:p>
          <w:p w14:paraId="10773A17" w14:textId="56B6415A" w:rsidR="00B51915" w:rsidRPr="00B51915" w:rsidRDefault="00B51915" w:rsidP="00B51915">
            <w:pPr>
              <w:pStyle w:val="ListParagraph"/>
              <w:shd w:val="clear" w:color="auto" w:fill="FFFFFF"/>
              <w:contextualSpacing/>
              <w:rPr>
                <w:rFonts w:asciiTheme="minorHAnsi" w:hAnsiTheme="minorHAnsi" w:cstheme="minorHAnsi"/>
                <w:bCs/>
                <w:sz w:val="22"/>
                <w:szCs w:val="22"/>
                <w:shd w:val="clear" w:color="auto" w:fill="FFFFFF"/>
              </w:rPr>
            </w:pPr>
            <w:r>
              <w:rPr>
                <w:rFonts w:asciiTheme="minorHAnsi" w:hAnsiTheme="minorHAnsi" w:cstheme="minorHAnsi"/>
                <w:b/>
                <w:sz w:val="22"/>
                <w:szCs w:val="22"/>
                <w:shd w:val="clear" w:color="auto" w:fill="FFFFFF"/>
              </w:rPr>
              <w:t xml:space="preserve">All Governors approved </w:t>
            </w:r>
            <w:r>
              <w:rPr>
                <w:rFonts w:asciiTheme="minorHAnsi" w:hAnsiTheme="minorHAnsi" w:cstheme="minorHAnsi"/>
                <w:bCs/>
                <w:sz w:val="22"/>
                <w:szCs w:val="22"/>
                <w:shd w:val="clear" w:color="auto" w:fill="FFFFFF"/>
              </w:rPr>
              <w:t>this policy with this amendment.</w:t>
            </w:r>
          </w:p>
          <w:p w14:paraId="7690660E" w14:textId="26A20F6D" w:rsidR="00DE1F23" w:rsidRPr="00DE1F23" w:rsidRDefault="00DE1F23" w:rsidP="00DE1F23">
            <w:pPr>
              <w:shd w:val="clear" w:color="auto" w:fill="FFFFFF"/>
              <w:contextualSpacing/>
              <w:rPr>
                <w:rFonts w:asciiTheme="minorHAnsi" w:hAnsiTheme="minorHAnsi" w:cstheme="minorHAnsi"/>
                <w:bCs/>
                <w:sz w:val="22"/>
                <w:szCs w:val="22"/>
                <w:shd w:val="clear" w:color="auto" w:fill="FFFFFF"/>
              </w:rPr>
            </w:pPr>
          </w:p>
        </w:tc>
        <w:tc>
          <w:tcPr>
            <w:tcW w:w="1028" w:type="dxa"/>
            <w:tcBorders>
              <w:bottom w:val="single" w:sz="4" w:space="0" w:color="auto"/>
            </w:tcBorders>
          </w:tcPr>
          <w:p w14:paraId="32DE5A5A" w14:textId="4083C8A6" w:rsidR="003C724F" w:rsidRDefault="003C724F" w:rsidP="00934C68">
            <w:pPr>
              <w:rPr>
                <w:rFonts w:ascii="Calibri" w:hAnsi="Calibri" w:cs="Calibri"/>
                <w:sz w:val="22"/>
                <w:szCs w:val="22"/>
              </w:rPr>
            </w:pPr>
          </w:p>
          <w:p w14:paraId="173D047E" w14:textId="77777777" w:rsidR="003C724F" w:rsidRDefault="003C724F" w:rsidP="00934C68">
            <w:pPr>
              <w:rPr>
                <w:rFonts w:ascii="Calibri" w:hAnsi="Calibri" w:cs="Calibri"/>
                <w:sz w:val="22"/>
                <w:szCs w:val="22"/>
              </w:rPr>
            </w:pPr>
          </w:p>
          <w:p w14:paraId="1AE2086D" w14:textId="77777777" w:rsidR="003C724F" w:rsidRDefault="003C724F" w:rsidP="00934C68">
            <w:pPr>
              <w:rPr>
                <w:rFonts w:ascii="Calibri" w:hAnsi="Calibri" w:cs="Calibri"/>
                <w:sz w:val="22"/>
                <w:szCs w:val="22"/>
              </w:rPr>
            </w:pPr>
          </w:p>
          <w:p w14:paraId="6C6A0F58" w14:textId="77777777" w:rsidR="003C724F" w:rsidRDefault="003C724F" w:rsidP="00934C68">
            <w:pPr>
              <w:rPr>
                <w:rFonts w:ascii="Calibri" w:hAnsi="Calibri" w:cs="Calibri"/>
                <w:sz w:val="22"/>
                <w:szCs w:val="22"/>
              </w:rPr>
            </w:pPr>
          </w:p>
          <w:p w14:paraId="3BDB8354" w14:textId="77777777" w:rsidR="003C724F" w:rsidRDefault="003C724F" w:rsidP="00934C68">
            <w:pPr>
              <w:rPr>
                <w:rFonts w:ascii="Calibri" w:hAnsi="Calibri" w:cs="Calibri"/>
                <w:sz w:val="22"/>
                <w:szCs w:val="22"/>
              </w:rPr>
            </w:pPr>
          </w:p>
          <w:p w14:paraId="39FBFD1F" w14:textId="77777777" w:rsidR="0047716E" w:rsidRDefault="0047716E" w:rsidP="00934C68">
            <w:pPr>
              <w:rPr>
                <w:rFonts w:ascii="Calibri" w:hAnsi="Calibri" w:cs="Calibri"/>
                <w:sz w:val="22"/>
                <w:szCs w:val="22"/>
              </w:rPr>
            </w:pPr>
          </w:p>
          <w:p w14:paraId="6F49F7C4" w14:textId="139E464F" w:rsidR="003C724F" w:rsidRDefault="00F05EFC" w:rsidP="00934C68">
            <w:pPr>
              <w:rPr>
                <w:rFonts w:ascii="Calibri" w:hAnsi="Calibri" w:cs="Calibri"/>
                <w:sz w:val="22"/>
                <w:szCs w:val="22"/>
              </w:rPr>
            </w:pPr>
            <w:r>
              <w:rPr>
                <w:rFonts w:ascii="Calibri" w:hAnsi="Calibri" w:cs="Calibri"/>
                <w:sz w:val="22"/>
                <w:szCs w:val="22"/>
              </w:rPr>
              <w:t>EHT</w:t>
            </w:r>
          </w:p>
          <w:p w14:paraId="03B31AA2" w14:textId="77777777" w:rsidR="003C724F" w:rsidRDefault="003C724F" w:rsidP="00934C68">
            <w:pPr>
              <w:rPr>
                <w:rFonts w:ascii="Calibri" w:hAnsi="Calibri" w:cs="Calibri"/>
                <w:sz w:val="22"/>
                <w:szCs w:val="22"/>
              </w:rPr>
            </w:pPr>
          </w:p>
          <w:p w14:paraId="09117938" w14:textId="77777777" w:rsidR="003C724F" w:rsidRDefault="003C724F" w:rsidP="00934C68">
            <w:pPr>
              <w:rPr>
                <w:rFonts w:ascii="Calibri" w:hAnsi="Calibri" w:cs="Calibri"/>
                <w:sz w:val="22"/>
                <w:szCs w:val="22"/>
              </w:rPr>
            </w:pPr>
          </w:p>
          <w:p w14:paraId="7E640DF1" w14:textId="77777777" w:rsidR="003C724F" w:rsidRDefault="003C724F" w:rsidP="00934C68">
            <w:pPr>
              <w:rPr>
                <w:rFonts w:ascii="Calibri" w:hAnsi="Calibri" w:cs="Calibri"/>
                <w:sz w:val="22"/>
                <w:szCs w:val="22"/>
              </w:rPr>
            </w:pPr>
          </w:p>
          <w:p w14:paraId="5F77C405" w14:textId="77777777" w:rsidR="003C724F" w:rsidRDefault="003C724F" w:rsidP="00934C68">
            <w:pPr>
              <w:rPr>
                <w:rFonts w:ascii="Calibri" w:hAnsi="Calibri" w:cs="Calibri"/>
                <w:sz w:val="22"/>
                <w:szCs w:val="22"/>
              </w:rPr>
            </w:pPr>
          </w:p>
          <w:p w14:paraId="10A7DC32" w14:textId="77777777" w:rsidR="003C724F" w:rsidRDefault="003C724F" w:rsidP="00934C68">
            <w:pPr>
              <w:rPr>
                <w:rFonts w:ascii="Calibri" w:hAnsi="Calibri" w:cs="Calibri"/>
                <w:sz w:val="22"/>
                <w:szCs w:val="22"/>
              </w:rPr>
            </w:pPr>
          </w:p>
          <w:p w14:paraId="12B71E9E" w14:textId="77777777" w:rsidR="003C724F" w:rsidRDefault="003C724F" w:rsidP="00934C68">
            <w:pPr>
              <w:rPr>
                <w:rFonts w:ascii="Calibri" w:hAnsi="Calibri" w:cs="Calibri"/>
                <w:sz w:val="22"/>
                <w:szCs w:val="22"/>
              </w:rPr>
            </w:pPr>
          </w:p>
          <w:p w14:paraId="161E4C92" w14:textId="77777777" w:rsidR="003C724F" w:rsidRDefault="003C724F" w:rsidP="00934C68">
            <w:pPr>
              <w:rPr>
                <w:rFonts w:ascii="Calibri" w:hAnsi="Calibri" w:cs="Calibri"/>
                <w:sz w:val="22"/>
                <w:szCs w:val="22"/>
              </w:rPr>
            </w:pPr>
          </w:p>
          <w:p w14:paraId="236C4738" w14:textId="77777777" w:rsidR="003C724F" w:rsidRDefault="003C724F" w:rsidP="00934C68">
            <w:pPr>
              <w:rPr>
                <w:rFonts w:ascii="Calibri" w:hAnsi="Calibri" w:cs="Calibri"/>
                <w:sz w:val="22"/>
                <w:szCs w:val="22"/>
              </w:rPr>
            </w:pPr>
          </w:p>
          <w:p w14:paraId="0BF50271" w14:textId="77777777" w:rsidR="003C724F" w:rsidRDefault="003C724F" w:rsidP="00934C68">
            <w:pPr>
              <w:rPr>
                <w:rFonts w:ascii="Calibri" w:hAnsi="Calibri" w:cs="Calibri"/>
                <w:sz w:val="22"/>
                <w:szCs w:val="22"/>
              </w:rPr>
            </w:pPr>
          </w:p>
          <w:p w14:paraId="516B6D62" w14:textId="77777777" w:rsidR="003C724F" w:rsidRDefault="003C724F" w:rsidP="00934C68">
            <w:pPr>
              <w:rPr>
                <w:rFonts w:ascii="Calibri" w:hAnsi="Calibri" w:cs="Calibri"/>
                <w:sz w:val="22"/>
                <w:szCs w:val="22"/>
              </w:rPr>
            </w:pPr>
          </w:p>
          <w:p w14:paraId="21503B9E" w14:textId="77777777" w:rsidR="003C724F" w:rsidRDefault="003C724F" w:rsidP="00934C68">
            <w:pPr>
              <w:rPr>
                <w:rFonts w:ascii="Calibri" w:hAnsi="Calibri" w:cs="Calibri"/>
                <w:sz w:val="22"/>
                <w:szCs w:val="22"/>
              </w:rPr>
            </w:pPr>
          </w:p>
          <w:p w14:paraId="1E0BEF46" w14:textId="77777777" w:rsidR="003C724F" w:rsidRDefault="003C724F" w:rsidP="00934C68">
            <w:pPr>
              <w:rPr>
                <w:rFonts w:ascii="Calibri" w:hAnsi="Calibri" w:cs="Calibri"/>
                <w:sz w:val="22"/>
                <w:szCs w:val="22"/>
              </w:rPr>
            </w:pPr>
          </w:p>
          <w:p w14:paraId="4AE6FFDC" w14:textId="77777777" w:rsidR="003C724F" w:rsidRDefault="003C724F" w:rsidP="00934C68">
            <w:pPr>
              <w:rPr>
                <w:rFonts w:ascii="Calibri" w:hAnsi="Calibri" w:cs="Calibri"/>
                <w:sz w:val="22"/>
                <w:szCs w:val="22"/>
              </w:rPr>
            </w:pPr>
          </w:p>
          <w:p w14:paraId="1AF273F0" w14:textId="77777777" w:rsidR="003C724F" w:rsidRDefault="003C724F" w:rsidP="00934C68">
            <w:pPr>
              <w:rPr>
                <w:rFonts w:ascii="Calibri" w:hAnsi="Calibri" w:cs="Calibri"/>
                <w:sz w:val="22"/>
                <w:szCs w:val="22"/>
              </w:rPr>
            </w:pPr>
          </w:p>
          <w:p w14:paraId="62568FEF" w14:textId="77777777" w:rsidR="003C724F" w:rsidRDefault="003C724F" w:rsidP="00934C68">
            <w:pPr>
              <w:rPr>
                <w:rFonts w:ascii="Calibri" w:hAnsi="Calibri" w:cs="Calibri"/>
                <w:sz w:val="22"/>
                <w:szCs w:val="22"/>
              </w:rPr>
            </w:pPr>
          </w:p>
          <w:p w14:paraId="2DDCA42F" w14:textId="77777777" w:rsidR="003C724F" w:rsidRDefault="003C724F" w:rsidP="00934C68">
            <w:pPr>
              <w:rPr>
                <w:rFonts w:ascii="Calibri" w:hAnsi="Calibri" w:cs="Calibri"/>
                <w:sz w:val="22"/>
                <w:szCs w:val="22"/>
              </w:rPr>
            </w:pPr>
          </w:p>
          <w:p w14:paraId="7FDC3235" w14:textId="77777777" w:rsidR="00677CD0" w:rsidRDefault="00677CD0" w:rsidP="00934C68">
            <w:pPr>
              <w:rPr>
                <w:rFonts w:ascii="Calibri" w:hAnsi="Calibri" w:cs="Calibri"/>
                <w:sz w:val="22"/>
                <w:szCs w:val="22"/>
              </w:rPr>
            </w:pPr>
          </w:p>
          <w:p w14:paraId="187D74C1" w14:textId="5289C4D9" w:rsidR="003C724F" w:rsidRDefault="00677CD0" w:rsidP="00934C68">
            <w:pPr>
              <w:rPr>
                <w:rFonts w:ascii="Calibri" w:hAnsi="Calibri" w:cs="Calibri"/>
                <w:sz w:val="22"/>
                <w:szCs w:val="22"/>
              </w:rPr>
            </w:pPr>
            <w:r>
              <w:rPr>
                <w:rFonts w:ascii="Calibri" w:hAnsi="Calibri" w:cs="Calibri"/>
                <w:sz w:val="22"/>
                <w:szCs w:val="22"/>
              </w:rPr>
              <w:t>SW</w:t>
            </w:r>
            <w:r w:rsidR="003C724F">
              <w:rPr>
                <w:rFonts w:ascii="Calibri" w:hAnsi="Calibri" w:cs="Calibri"/>
                <w:sz w:val="22"/>
                <w:szCs w:val="22"/>
              </w:rPr>
              <w:t>/</w:t>
            </w:r>
          </w:p>
          <w:p w14:paraId="739824FD" w14:textId="77777777" w:rsidR="003C724F" w:rsidRDefault="003C724F" w:rsidP="00934C68">
            <w:pPr>
              <w:rPr>
                <w:rFonts w:ascii="Calibri" w:hAnsi="Calibri" w:cs="Calibri"/>
                <w:sz w:val="22"/>
                <w:szCs w:val="22"/>
              </w:rPr>
            </w:pPr>
            <w:r>
              <w:rPr>
                <w:rFonts w:ascii="Calibri" w:hAnsi="Calibri" w:cs="Calibri"/>
                <w:sz w:val="22"/>
                <w:szCs w:val="22"/>
              </w:rPr>
              <w:t>Clerk</w:t>
            </w:r>
          </w:p>
          <w:p w14:paraId="7B463C6F" w14:textId="77777777" w:rsidR="00B51915" w:rsidRDefault="00B51915" w:rsidP="00934C68">
            <w:pPr>
              <w:rPr>
                <w:rFonts w:ascii="Calibri" w:hAnsi="Calibri" w:cs="Calibri"/>
                <w:sz w:val="22"/>
                <w:szCs w:val="22"/>
              </w:rPr>
            </w:pPr>
          </w:p>
          <w:p w14:paraId="44EBD0FF" w14:textId="77777777" w:rsidR="00B51915" w:rsidRDefault="00B51915" w:rsidP="00934C68">
            <w:pPr>
              <w:rPr>
                <w:rFonts w:ascii="Calibri" w:hAnsi="Calibri" w:cs="Calibri"/>
                <w:sz w:val="22"/>
                <w:szCs w:val="22"/>
              </w:rPr>
            </w:pPr>
          </w:p>
          <w:p w14:paraId="7851C803" w14:textId="77777777" w:rsidR="00B51915" w:rsidRDefault="00B51915" w:rsidP="00934C68">
            <w:pPr>
              <w:rPr>
                <w:rFonts w:ascii="Calibri" w:hAnsi="Calibri" w:cs="Calibri"/>
                <w:sz w:val="22"/>
                <w:szCs w:val="22"/>
              </w:rPr>
            </w:pPr>
          </w:p>
          <w:p w14:paraId="7F3E3A2A" w14:textId="77777777" w:rsidR="00B51915" w:rsidRDefault="00B51915" w:rsidP="00934C68">
            <w:pPr>
              <w:rPr>
                <w:rFonts w:ascii="Calibri" w:hAnsi="Calibri" w:cs="Calibri"/>
                <w:sz w:val="22"/>
                <w:szCs w:val="22"/>
              </w:rPr>
            </w:pPr>
          </w:p>
          <w:p w14:paraId="6C3851E3" w14:textId="77777777" w:rsidR="00B51915" w:rsidRDefault="00B51915" w:rsidP="00934C68">
            <w:pPr>
              <w:rPr>
                <w:rFonts w:ascii="Calibri" w:hAnsi="Calibri" w:cs="Calibri"/>
                <w:sz w:val="22"/>
                <w:szCs w:val="22"/>
              </w:rPr>
            </w:pPr>
          </w:p>
          <w:p w14:paraId="71199BF7" w14:textId="77777777" w:rsidR="00B51915" w:rsidRDefault="00B51915" w:rsidP="00934C68">
            <w:pPr>
              <w:rPr>
                <w:rFonts w:ascii="Calibri" w:hAnsi="Calibri" w:cs="Calibri"/>
                <w:sz w:val="22"/>
                <w:szCs w:val="22"/>
              </w:rPr>
            </w:pPr>
          </w:p>
          <w:p w14:paraId="1CA80E0A" w14:textId="0E32E59C" w:rsidR="00B51915" w:rsidRDefault="00B51915" w:rsidP="00934C68">
            <w:pPr>
              <w:rPr>
                <w:rFonts w:ascii="Calibri" w:hAnsi="Calibri" w:cs="Calibri"/>
                <w:sz w:val="22"/>
                <w:szCs w:val="22"/>
              </w:rPr>
            </w:pPr>
            <w:r>
              <w:rPr>
                <w:rFonts w:ascii="Calibri" w:hAnsi="Calibri" w:cs="Calibri"/>
                <w:sz w:val="22"/>
                <w:szCs w:val="22"/>
              </w:rPr>
              <w:lastRenderedPageBreak/>
              <w:t>EHT</w:t>
            </w:r>
          </w:p>
        </w:tc>
      </w:tr>
      <w:tr w:rsidR="0095084E" w:rsidRPr="0075122F" w14:paraId="62871CD4" w14:textId="77777777" w:rsidTr="00096533">
        <w:tc>
          <w:tcPr>
            <w:tcW w:w="10740" w:type="dxa"/>
            <w:gridSpan w:val="4"/>
            <w:tcBorders>
              <w:top w:val="single" w:sz="4" w:space="0" w:color="auto"/>
            </w:tcBorders>
          </w:tcPr>
          <w:p w14:paraId="6BEC47B0" w14:textId="2757064F" w:rsidR="0095084E" w:rsidRPr="003C724F" w:rsidRDefault="003C724F" w:rsidP="00934C68">
            <w:pPr>
              <w:jc w:val="center"/>
              <w:rPr>
                <w:rFonts w:ascii="Calibri" w:hAnsi="Calibri" w:cs="Calibri"/>
                <w:b/>
                <w:sz w:val="22"/>
                <w:szCs w:val="22"/>
              </w:rPr>
            </w:pPr>
            <w:r>
              <w:rPr>
                <w:rFonts w:ascii="Calibri" w:hAnsi="Calibri" w:cs="Calibri"/>
                <w:b/>
                <w:sz w:val="22"/>
                <w:szCs w:val="22"/>
              </w:rPr>
              <w:lastRenderedPageBreak/>
              <w:t>PART C – OTHER BUSINESS</w:t>
            </w:r>
          </w:p>
        </w:tc>
      </w:tr>
      <w:tr w:rsidR="00750633" w:rsidRPr="0075122F" w14:paraId="76C5176C" w14:textId="77777777" w:rsidTr="00096533">
        <w:tc>
          <w:tcPr>
            <w:tcW w:w="1277" w:type="dxa"/>
            <w:gridSpan w:val="2"/>
            <w:tcBorders>
              <w:top w:val="single" w:sz="4" w:space="0" w:color="auto"/>
            </w:tcBorders>
          </w:tcPr>
          <w:p w14:paraId="1ECDB53F" w14:textId="1E792BC1" w:rsidR="00750633" w:rsidRPr="00CC5489" w:rsidRDefault="003C724F" w:rsidP="003C724F">
            <w:pPr>
              <w:jc w:val="center"/>
              <w:rPr>
                <w:rFonts w:asciiTheme="minorHAnsi" w:hAnsiTheme="minorHAnsi" w:cstheme="minorHAnsi"/>
                <w:b/>
                <w:sz w:val="22"/>
                <w:szCs w:val="22"/>
              </w:rPr>
            </w:pPr>
            <w:r>
              <w:rPr>
                <w:rFonts w:asciiTheme="minorHAnsi" w:hAnsiTheme="minorHAnsi" w:cstheme="minorHAnsi"/>
                <w:b/>
                <w:sz w:val="22"/>
                <w:szCs w:val="22"/>
              </w:rPr>
              <w:t>13.</w:t>
            </w:r>
          </w:p>
        </w:tc>
        <w:tc>
          <w:tcPr>
            <w:tcW w:w="8435" w:type="dxa"/>
            <w:tcBorders>
              <w:top w:val="single" w:sz="4" w:space="0" w:color="auto"/>
            </w:tcBorders>
          </w:tcPr>
          <w:p w14:paraId="5FC1FD30" w14:textId="77777777" w:rsidR="00750633" w:rsidRDefault="00B51915" w:rsidP="00750633">
            <w:pPr>
              <w:rPr>
                <w:rFonts w:asciiTheme="minorHAnsi" w:hAnsiTheme="minorHAnsi" w:cstheme="minorHAnsi"/>
                <w:b/>
                <w:bCs/>
                <w:sz w:val="22"/>
                <w:szCs w:val="22"/>
              </w:rPr>
            </w:pPr>
            <w:r>
              <w:rPr>
                <w:rFonts w:asciiTheme="minorHAnsi" w:hAnsiTheme="minorHAnsi" w:cstheme="minorHAnsi"/>
                <w:b/>
                <w:bCs/>
                <w:sz w:val="22"/>
                <w:szCs w:val="22"/>
              </w:rPr>
              <w:t>Succession Planning</w:t>
            </w:r>
          </w:p>
          <w:p w14:paraId="17C63AB0" w14:textId="77777777" w:rsidR="00B51915" w:rsidRDefault="00B51915" w:rsidP="00750633">
            <w:pPr>
              <w:rPr>
                <w:rFonts w:asciiTheme="minorHAnsi" w:hAnsiTheme="minorHAnsi" w:cstheme="minorHAnsi"/>
                <w:b/>
                <w:bCs/>
                <w:sz w:val="22"/>
                <w:szCs w:val="22"/>
              </w:rPr>
            </w:pPr>
          </w:p>
          <w:p w14:paraId="54AF0535" w14:textId="437E3B9D" w:rsidR="00B51915" w:rsidRPr="00B51915" w:rsidRDefault="00B51915" w:rsidP="00750633">
            <w:pPr>
              <w:rPr>
                <w:rFonts w:asciiTheme="minorHAnsi" w:hAnsiTheme="minorHAnsi" w:cstheme="minorHAnsi"/>
                <w:sz w:val="22"/>
                <w:szCs w:val="22"/>
              </w:rPr>
            </w:pPr>
            <w:r w:rsidRPr="00B51915">
              <w:rPr>
                <w:rFonts w:asciiTheme="minorHAnsi" w:hAnsiTheme="minorHAnsi" w:cstheme="minorHAnsi"/>
                <w:sz w:val="22"/>
                <w:szCs w:val="22"/>
              </w:rPr>
              <w:t xml:space="preserve">It was noted that this item had already </w:t>
            </w:r>
            <w:r>
              <w:rPr>
                <w:rFonts w:asciiTheme="minorHAnsi" w:hAnsiTheme="minorHAnsi" w:cstheme="minorHAnsi"/>
                <w:sz w:val="22"/>
                <w:szCs w:val="22"/>
              </w:rPr>
              <w:t>b</w:t>
            </w:r>
            <w:r w:rsidRPr="00B51915">
              <w:rPr>
                <w:rFonts w:asciiTheme="minorHAnsi" w:hAnsiTheme="minorHAnsi" w:cstheme="minorHAnsi"/>
                <w:sz w:val="22"/>
                <w:szCs w:val="22"/>
              </w:rPr>
              <w:t xml:space="preserve">een discussed </w:t>
            </w:r>
            <w:r>
              <w:rPr>
                <w:rFonts w:asciiTheme="minorHAnsi" w:hAnsiTheme="minorHAnsi" w:cstheme="minorHAnsi"/>
                <w:sz w:val="22"/>
                <w:szCs w:val="22"/>
              </w:rPr>
              <w:t>under agenda item 7.</w:t>
            </w:r>
          </w:p>
        </w:tc>
        <w:tc>
          <w:tcPr>
            <w:tcW w:w="1028" w:type="dxa"/>
            <w:tcBorders>
              <w:top w:val="single" w:sz="4" w:space="0" w:color="auto"/>
            </w:tcBorders>
          </w:tcPr>
          <w:p w14:paraId="420CAB08" w14:textId="77777777" w:rsidR="00750633" w:rsidRDefault="00750633" w:rsidP="00934C68">
            <w:pPr>
              <w:rPr>
                <w:rFonts w:ascii="Calibri" w:hAnsi="Calibri" w:cs="Calibri"/>
                <w:sz w:val="22"/>
                <w:szCs w:val="22"/>
              </w:rPr>
            </w:pPr>
          </w:p>
          <w:p w14:paraId="7B0A1FD4" w14:textId="77777777" w:rsidR="005F4DD9" w:rsidRDefault="005F4DD9" w:rsidP="00934C68">
            <w:pPr>
              <w:rPr>
                <w:rFonts w:ascii="Calibri" w:hAnsi="Calibri" w:cs="Calibri"/>
                <w:sz w:val="22"/>
                <w:szCs w:val="22"/>
              </w:rPr>
            </w:pPr>
          </w:p>
          <w:p w14:paraId="4F51FC74" w14:textId="77777777" w:rsidR="00325E4F" w:rsidRDefault="00325E4F" w:rsidP="00934C68">
            <w:pPr>
              <w:rPr>
                <w:rFonts w:ascii="Calibri" w:hAnsi="Calibri" w:cs="Calibri"/>
                <w:sz w:val="22"/>
                <w:szCs w:val="22"/>
              </w:rPr>
            </w:pPr>
          </w:p>
          <w:p w14:paraId="59679B7E" w14:textId="55D2E0FD" w:rsidR="00325E4F" w:rsidRPr="0075122F" w:rsidRDefault="00325E4F" w:rsidP="00934C68">
            <w:pPr>
              <w:rPr>
                <w:rFonts w:ascii="Calibri" w:hAnsi="Calibri" w:cs="Calibri"/>
                <w:sz w:val="22"/>
                <w:szCs w:val="22"/>
              </w:rPr>
            </w:pPr>
          </w:p>
        </w:tc>
      </w:tr>
      <w:tr w:rsidR="00750633" w:rsidRPr="0075122F" w14:paraId="146C4A41" w14:textId="77777777" w:rsidTr="00096533">
        <w:trPr>
          <w:trHeight w:val="983"/>
        </w:trPr>
        <w:tc>
          <w:tcPr>
            <w:tcW w:w="1277" w:type="dxa"/>
            <w:gridSpan w:val="2"/>
            <w:tcBorders>
              <w:top w:val="single" w:sz="4" w:space="0" w:color="auto"/>
            </w:tcBorders>
          </w:tcPr>
          <w:p w14:paraId="21F93CBC" w14:textId="10A792F7" w:rsidR="00750633" w:rsidRPr="00B75BEB" w:rsidRDefault="00291E14" w:rsidP="00291E14">
            <w:pPr>
              <w:jc w:val="center"/>
              <w:rPr>
                <w:rFonts w:asciiTheme="minorHAnsi" w:hAnsiTheme="minorHAnsi" w:cstheme="minorHAnsi"/>
                <w:b/>
                <w:sz w:val="22"/>
                <w:szCs w:val="22"/>
              </w:rPr>
            </w:pPr>
            <w:r>
              <w:rPr>
                <w:rFonts w:asciiTheme="minorHAnsi" w:hAnsiTheme="minorHAnsi" w:cstheme="minorHAnsi"/>
                <w:b/>
                <w:sz w:val="22"/>
                <w:szCs w:val="22"/>
              </w:rPr>
              <w:t>1</w:t>
            </w:r>
            <w:r w:rsidR="005C426B">
              <w:rPr>
                <w:rFonts w:asciiTheme="minorHAnsi" w:hAnsiTheme="minorHAnsi" w:cstheme="minorHAnsi"/>
                <w:b/>
                <w:sz w:val="22"/>
                <w:szCs w:val="22"/>
              </w:rPr>
              <w:t>4</w:t>
            </w:r>
            <w:r>
              <w:rPr>
                <w:rFonts w:asciiTheme="minorHAnsi" w:hAnsiTheme="minorHAnsi" w:cstheme="minorHAnsi"/>
                <w:b/>
                <w:sz w:val="22"/>
                <w:szCs w:val="22"/>
              </w:rPr>
              <w:t>.</w:t>
            </w:r>
          </w:p>
        </w:tc>
        <w:tc>
          <w:tcPr>
            <w:tcW w:w="8435" w:type="dxa"/>
            <w:tcBorders>
              <w:top w:val="single" w:sz="4" w:space="0" w:color="auto"/>
            </w:tcBorders>
          </w:tcPr>
          <w:p w14:paraId="2F387D02" w14:textId="632C988C" w:rsidR="00750633" w:rsidRDefault="00750633" w:rsidP="00085439">
            <w:pPr>
              <w:rPr>
                <w:rFonts w:asciiTheme="minorHAnsi" w:hAnsiTheme="minorHAnsi" w:cstheme="minorHAnsi"/>
                <w:b/>
                <w:bCs/>
                <w:sz w:val="22"/>
                <w:szCs w:val="22"/>
              </w:rPr>
            </w:pPr>
            <w:r w:rsidRPr="00CC5489">
              <w:rPr>
                <w:rFonts w:asciiTheme="minorHAnsi" w:hAnsiTheme="minorHAnsi" w:cstheme="minorHAnsi"/>
                <w:b/>
                <w:bCs/>
                <w:sz w:val="22"/>
                <w:szCs w:val="22"/>
              </w:rPr>
              <w:t>Academisation update</w:t>
            </w:r>
          </w:p>
          <w:p w14:paraId="1C806963" w14:textId="77777777" w:rsidR="00750633" w:rsidRDefault="00750633" w:rsidP="00750633">
            <w:pPr>
              <w:contextualSpacing/>
              <w:jc w:val="both"/>
              <w:rPr>
                <w:rFonts w:asciiTheme="minorHAnsi" w:hAnsiTheme="minorHAnsi" w:cstheme="minorHAnsi"/>
                <w:b/>
                <w:bCs/>
                <w:sz w:val="22"/>
                <w:szCs w:val="22"/>
              </w:rPr>
            </w:pPr>
          </w:p>
          <w:p w14:paraId="4F44C609" w14:textId="77777777" w:rsidR="00750633" w:rsidRDefault="00B51915" w:rsidP="005F4DD9">
            <w:pPr>
              <w:contextualSpacing/>
              <w:jc w:val="both"/>
              <w:rPr>
                <w:rFonts w:asciiTheme="minorHAnsi" w:hAnsiTheme="minorHAnsi" w:cstheme="minorHAnsi"/>
                <w:bCs/>
                <w:sz w:val="22"/>
                <w:szCs w:val="22"/>
              </w:rPr>
            </w:pPr>
            <w:r>
              <w:rPr>
                <w:rFonts w:asciiTheme="minorHAnsi" w:hAnsiTheme="minorHAnsi" w:cstheme="minorHAnsi"/>
                <w:bCs/>
                <w:sz w:val="22"/>
                <w:szCs w:val="22"/>
              </w:rPr>
              <w:t>The EHT reported that school had received an email from the Diocese which was shared with all Governors at the meeting on the screen.</w:t>
            </w:r>
          </w:p>
          <w:p w14:paraId="49AB0D51" w14:textId="77777777" w:rsidR="00B51915" w:rsidRDefault="00B51915" w:rsidP="005F4DD9">
            <w:pPr>
              <w:contextualSpacing/>
              <w:jc w:val="both"/>
              <w:rPr>
                <w:rFonts w:asciiTheme="minorHAnsi" w:hAnsiTheme="minorHAnsi" w:cstheme="minorHAnsi"/>
                <w:bCs/>
                <w:sz w:val="22"/>
                <w:szCs w:val="22"/>
              </w:rPr>
            </w:pPr>
          </w:p>
          <w:p w14:paraId="2A7AEA14" w14:textId="77777777" w:rsidR="00B51915" w:rsidRDefault="00B51915" w:rsidP="005F4DD9">
            <w:pPr>
              <w:contextualSpacing/>
              <w:jc w:val="both"/>
              <w:rPr>
                <w:rFonts w:asciiTheme="minorHAnsi" w:hAnsiTheme="minorHAnsi" w:cstheme="minorHAnsi"/>
                <w:bCs/>
                <w:sz w:val="22"/>
                <w:szCs w:val="22"/>
              </w:rPr>
            </w:pPr>
            <w:r>
              <w:rPr>
                <w:rFonts w:asciiTheme="minorHAnsi" w:hAnsiTheme="minorHAnsi" w:cstheme="minorHAnsi"/>
                <w:bCs/>
                <w:sz w:val="22"/>
                <w:szCs w:val="22"/>
              </w:rPr>
              <w:t>It was asking that, if school was interested in joining the LDLT MAT in September 2023 then the Diocese would like to know by the end of this term.</w:t>
            </w:r>
          </w:p>
          <w:p w14:paraId="74D45FF3" w14:textId="77777777" w:rsidR="00B51915" w:rsidRDefault="00B51915" w:rsidP="005F4DD9">
            <w:pPr>
              <w:contextualSpacing/>
              <w:jc w:val="both"/>
              <w:rPr>
                <w:rFonts w:asciiTheme="minorHAnsi" w:hAnsiTheme="minorHAnsi" w:cstheme="minorHAnsi"/>
                <w:bCs/>
                <w:sz w:val="22"/>
                <w:szCs w:val="22"/>
              </w:rPr>
            </w:pPr>
          </w:p>
          <w:p w14:paraId="29CA0F8C" w14:textId="2A21C2F3" w:rsidR="00B51915" w:rsidRDefault="00B51915" w:rsidP="005F4DD9">
            <w:pPr>
              <w:contextualSpacing/>
              <w:jc w:val="both"/>
              <w:rPr>
                <w:rFonts w:asciiTheme="minorHAnsi" w:hAnsiTheme="minorHAnsi" w:cstheme="minorHAnsi"/>
                <w:bCs/>
                <w:sz w:val="22"/>
                <w:szCs w:val="22"/>
              </w:rPr>
            </w:pPr>
            <w:r>
              <w:rPr>
                <w:rFonts w:asciiTheme="minorHAnsi" w:hAnsiTheme="minorHAnsi" w:cstheme="minorHAnsi"/>
                <w:bCs/>
                <w:sz w:val="22"/>
                <w:szCs w:val="22"/>
              </w:rPr>
              <w:t>Discussion followed around this</w:t>
            </w:r>
            <w:r w:rsidR="005C426B">
              <w:rPr>
                <w:rFonts w:asciiTheme="minorHAnsi" w:hAnsiTheme="minorHAnsi" w:cstheme="minorHAnsi"/>
                <w:bCs/>
                <w:sz w:val="22"/>
                <w:szCs w:val="22"/>
              </w:rPr>
              <w:t xml:space="preserve"> and governors proposed that another, separate, meeting be held to discuss this specifically.  </w:t>
            </w:r>
            <w:r w:rsidR="005C426B">
              <w:rPr>
                <w:rFonts w:asciiTheme="minorHAnsi" w:hAnsiTheme="minorHAnsi" w:cstheme="minorHAnsi"/>
                <w:b/>
                <w:sz w:val="22"/>
                <w:szCs w:val="22"/>
              </w:rPr>
              <w:t xml:space="preserve">All Governors agreed </w:t>
            </w:r>
            <w:r w:rsidR="005C426B">
              <w:rPr>
                <w:rFonts w:asciiTheme="minorHAnsi" w:hAnsiTheme="minorHAnsi" w:cstheme="minorHAnsi"/>
                <w:bCs/>
                <w:sz w:val="22"/>
                <w:szCs w:val="22"/>
              </w:rPr>
              <w:t>the need for</w:t>
            </w:r>
            <w:r w:rsidR="009406A8">
              <w:rPr>
                <w:rFonts w:asciiTheme="minorHAnsi" w:hAnsiTheme="minorHAnsi" w:cstheme="minorHAnsi"/>
                <w:bCs/>
                <w:sz w:val="22"/>
                <w:szCs w:val="22"/>
              </w:rPr>
              <w:t xml:space="preserve"> a considered</w:t>
            </w:r>
            <w:r w:rsidR="005C426B">
              <w:rPr>
                <w:rFonts w:asciiTheme="minorHAnsi" w:hAnsiTheme="minorHAnsi" w:cstheme="minorHAnsi"/>
                <w:bCs/>
                <w:sz w:val="22"/>
                <w:szCs w:val="22"/>
              </w:rPr>
              <w:t xml:space="preserve"> an</w:t>
            </w:r>
            <w:r w:rsidR="009406A8">
              <w:rPr>
                <w:rFonts w:asciiTheme="minorHAnsi" w:hAnsiTheme="minorHAnsi" w:cstheme="minorHAnsi"/>
                <w:bCs/>
                <w:sz w:val="22"/>
                <w:szCs w:val="22"/>
              </w:rPr>
              <w:t>d</w:t>
            </w:r>
            <w:r w:rsidR="005C426B">
              <w:rPr>
                <w:rFonts w:asciiTheme="minorHAnsi" w:hAnsiTheme="minorHAnsi" w:cstheme="minorHAnsi"/>
                <w:bCs/>
                <w:sz w:val="22"/>
                <w:szCs w:val="22"/>
              </w:rPr>
              <w:t xml:space="preserve"> in-depth discussion.</w:t>
            </w:r>
          </w:p>
          <w:p w14:paraId="262477EC" w14:textId="77777777" w:rsidR="005C426B" w:rsidRDefault="005C426B" w:rsidP="005F4DD9">
            <w:pPr>
              <w:contextualSpacing/>
              <w:jc w:val="both"/>
              <w:rPr>
                <w:rFonts w:asciiTheme="minorHAnsi" w:hAnsiTheme="minorHAnsi" w:cstheme="minorHAnsi"/>
                <w:bCs/>
                <w:sz w:val="22"/>
                <w:szCs w:val="22"/>
              </w:rPr>
            </w:pPr>
          </w:p>
          <w:p w14:paraId="10FD222E" w14:textId="77777777" w:rsidR="005C426B" w:rsidRDefault="005C426B" w:rsidP="005F4DD9">
            <w:pPr>
              <w:contextualSpacing/>
              <w:jc w:val="both"/>
              <w:rPr>
                <w:rFonts w:asciiTheme="minorHAnsi" w:hAnsiTheme="minorHAnsi" w:cstheme="minorHAnsi"/>
                <w:b/>
                <w:sz w:val="22"/>
                <w:szCs w:val="22"/>
              </w:rPr>
            </w:pPr>
            <w:r>
              <w:rPr>
                <w:rFonts w:asciiTheme="minorHAnsi" w:hAnsiTheme="minorHAnsi" w:cstheme="minorHAnsi"/>
                <w:b/>
                <w:sz w:val="22"/>
                <w:szCs w:val="22"/>
              </w:rPr>
              <w:t>It was agreed to;</w:t>
            </w:r>
          </w:p>
          <w:p w14:paraId="25CAEC38" w14:textId="5B77B6A3" w:rsidR="005C426B" w:rsidRDefault="005C426B" w:rsidP="005C426B">
            <w:pPr>
              <w:pStyle w:val="ListParagraph"/>
              <w:numPr>
                <w:ilvl w:val="0"/>
                <w:numId w:val="31"/>
              </w:numPr>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Ask the EHT to talk to Headteachers already in the MAT for their </w:t>
            </w:r>
            <w:r w:rsidR="00016FF7">
              <w:rPr>
                <w:rFonts w:asciiTheme="minorHAnsi" w:hAnsiTheme="minorHAnsi" w:cstheme="minorHAnsi"/>
                <w:bCs/>
                <w:sz w:val="22"/>
                <w:szCs w:val="22"/>
              </w:rPr>
              <w:t>feedback</w:t>
            </w:r>
          </w:p>
          <w:p w14:paraId="5C6C7448" w14:textId="77777777" w:rsidR="005C426B" w:rsidRDefault="005C426B" w:rsidP="005C426B">
            <w:pPr>
              <w:pStyle w:val="ListParagraph"/>
              <w:numPr>
                <w:ilvl w:val="0"/>
                <w:numId w:val="31"/>
              </w:numPr>
              <w:contextualSpacing/>
              <w:jc w:val="both"/>
              <w:rPr>
                <w:rFonts w:asciiTheme="minorHAnsi" w:hAnsiTheme="minorHAnsi" w:cstheme="minorHAnsi"/>
                <w:bCs/>
                <w:sz w:val="22"/>
                <w:szCs w:val="22"/>
              </w:rPr>
            </w:pPr>
            <w:r>
              <w:rPr>
                <w:rFonts w:asciiTheme="minorHAnsi" w:hAnsiTheme="minorHAnsi" w:cstheme="minorHAnsi"/>
                <w:bCs/>
                <w:sz w:val="22"/>
                <w:szCs w:val="22"/>
              </w:rPr>
              <w:t>Meet virtually on Monday 28</w:t>
            </w:r>
            <w:r w:rsidRPr="005C426B">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November at 5.30pm.  EHT to send invite to all Governors.</w:t>
            </w:r>
          </w:p>
          <w:p w14:paraId="719BCC24" w14:textId="151186C8" w:rsidR="005C426B" w:rsidRPr="005C426B" w:rsidRDefault="005C426B" w:rsidP="005C426B">
            <w:pPr>
              <w:contextualSpacing/>
              <w:jc w:val="both"/>
              <w:rPr>
                <w:rFonts w:asciiTheme="minorHAnsi" w:hAnsiTheme="minorHAnsi" w:cstheme="minorHAnsi"/>
                <w:bCs/>
                <w:sz w:val="22"/>
                <w:szCs w:val="22"/>
              </w:rPr>
            </w:pPr>
          </w:p>
        </w:tc>
        <w:tc>
          <w:tcPr>
            <w:tcW w:w="1028" w:type="dxa"/>
            <w:tcBorders>
              <w:top w:val="single" w:sz="4" w:space="0" w:color="auto"/>
            </w:tcBorders>
          </w:tcPr>
          <w:p w14:paraId="54D54213" w14:textId="77777777" w:rsidR="00750633" w:rsidRDefault="00750633" w:rsidP="00934C68">
            <w:pPr>
              <w:rPr>
                <w:rFonts w:ascii="Calibri" w:hAnsi="Calibri" w:cs="Calibri"/>
                <w:sz w:val="22"/>
                <w:szCs w:val="22"/>
              </w:rPr>
            </w:pPr>
          </w:p>
          <w:p w14:paraId="124DE5DA" w14:textId="77777777" w:rsidR="00750633" w:rsidRDefault="00750633" w:rsidP="00934C68">
            <w:pPr>
              <w:rPr>
                <w:rFonts w:ascii="Calibri" w:hAnsi="Calibri" w:cs="Calibri"/>
                <w:sz w:val="22"/>
                <w:szCs w:val="22"/>
              </w:rPr>
            </w:pPr>
          </w:p>
          <w:p w14:paraId="711A9ED0" w14:textId="77777777" w:rsidR="00750633" w:rsidRDefault="00750633" w:rsidP="00934C68">
            <w:pPr>
              <w:rPr>
                <w:rFonts w:ascii="Calibri" w:hAnsi="Calibri" w:cs="Calibri"/>
                <w:sz w:val="22"/>
                <w:szCs w:val="22"/>
              </w:rPr>
            </w:pPr>
          </w:p>
          <w:p w14:paraId="1C5AC9FC" w14:textId="77777777" w:rsidR="00B84A7A" w:rsidRDefault="00B84A7A" w:rsidP="00934C68">
            <w:pPr>
              <w:rPr>
                <w:rFonts w:ascii="Calibri" w:hAnsi="Calibri" w:cs="Calibri"/>
                <w:b/>
                <w:bCs/>
                <w:sz w:val="22"/>
                <w:szCs w:val="22"/>
              </w:rPr>
            </w:pPr>
          </w:p>
          <w:p w14:paraId="3E34DBC3" w14:textId="77777777" w:rsidR="005C426B" w:rsidRDefault="005C426B" w:rsidP="00934C68">
            <w:pPr>
              <w:rPr>
                <w:rFonts w:ascii="Calibri" w:hAnsi="Calibri" w:cs="Calibri"/>
                <w:b/>
                <w:bCs/>
                <w:sz w:val="22"/>
                <w:szCs w:val="22"/>
              </w:rPr>
            </w:pPr>
          </w:p>
          <w:p w14:paraId="787E7692" w14:textId="77777777" w:rsidR="005C426B" w:rsidRDefault="005C426B" w:rsidP="00934C68">
            <w:pPr>
              <w:rPr>
                <w:rFonts w:ascii="Calibri" w:hAnsi="Calibri" w:cs="Calibri"/>
                <w:b/>
                <w:bCs/>
                <w:sz w:val="22"/>
                <w:szCs w:val="22"/>
              </w:rPr>
            </w:pPr>
          </w:p>
          <w:p w14:paraId="279333A2" w14:textId="77777777" w:rsidR="005C426B" w:rsidRDefault="005C426B" w:rsidP="00934C68">
            <w:pPr>
              <w:rPr>
                <w:rFonts w:ascii="Calibri" w:hAnsi="Calibri" w:cs="Calibri"/>
                <w:b/>
                <w:bCs/>
                <w:sz w:val="22"/>
                <w:szCs w:val="22"/>
              </w:rPr>
            </w:pPr>
          </w:p>
          <w:p w14:paraId="43C103F3" w14:textId="77777777" w:rsidR="005C426B" w:rsidRDefault="005C426B" w:rsidP="00934C68">
            <w:pPr>
              <w:rPr>
                <w:rFonts w:ascii="Calibri" w:hAnsi="Calibri" w:cs="Calibri"/>
                <w:b/>
                <w:bCs/>
                <w:sz w:val="22"/>
                <w:szCs w:val="22"/>
              </w:rPr>
            </w:pPr>
          </w:p>
          <w:p w14:paraId="3D01E65A" w14:textId="77777777" w:rsidR="005C426B" w:rsidRDefault="005C426B" w:rsidP="00934C68">
            <w:pPr>
              <w:rPr>
                <w:rFonts w:ascii="Calibri" w:hAnsi="Calibri" w:cs="Calibri"/>
                <w:b/>
                <w:bCs/>
                <w:sz w:val="22"/>
                <w:szCs w:val="22"/>
              </w:rPr>
            </w:pPr>
          </w:p>
          <w:p w14:paraId="43FE8ABA" w14:textId="77777777" w:rsidR="005C426B" w:rsidRDefault="005C426B" w:rsidP="00934C68">
            <w:pPr>
              <w:rPr>
                <w:rFonts w:ascii="Calibri" w:hAnsi="Calibri" w:cs="Calibri"/>
                <w:b/>
                <w:bCs/>
                <w:sz w:val="22"/>
                <w:szCs w:val="22"/>
              </w:rPr>
            </w:pPr>
          </w:p>
          <w:p w14:paraId="47904E89" w14:textId="77777777" w:rsidR="005C426B" w:rsidRDefault="005C426B" w:rsidP="00934C68">
            <w:pPr>
              <w:rPr>
                <w:rFonts w:ascii="Calibri" w:hAnsi="Calibri" w:cs="Calibri"/>
                <w:b/>
                <w:bCs/>
                <w:sz w:val="22"/>
                <w:szCs w:val="22"/>
              </w:rPr>
            </w:pPr>
          </w:p>
          <w:p w14:paraId="54DBA0DF" w14:textId="77777777" w:rsidR="005C426B" w:rsidRDefault="005C426B" w:rsidP="00934C68">
            <w:pPr>
              <w:rPr>
                <w:rFonts w:ascii="Calibri" w:hAnsi="Calibri" w:cs="Calibri"/>
                <w:b/>
                <w:bCs/>
                <w:sz w:val="22"/>
                <w:szCs w:val="22"/>
              </w:rPr>
            </w:pPr>
          </w:p>
          <w:p w14:paraId="7FD86307" w14:textId="77777777" w:rsidR="005C426B" w:rsidRDefault="005C426B" w:rsidP="00934C68">
            <w:pPr>
              <w:rPr>
                <w:rFonts w:ascii="Calibri" w:hAnsi="Calibri" w:cs="Calibri"/>
                <w:b/>
                <w:bCs/>
                <w:sz w:val="22"/>
                <w:szCs w:val="22"/>
              </w:rPr>
            </w:pPr>
          </w:p>
          <w:p w14:paraId="15379706" w14:textId="77777777" w:rsidR="005C426B" w:rsidRDefault="005C426B" w:rsidP="00934C68">
            <w:pPr>
              <w:rPr>
                <w:rFonts w:ascii="Calibri" w:hAnsi="Calibri" w:cs="Calibri"/>
                <w:sz w:val="22"/>
                <w:szCs w:val="22"/>
              </w:rPr>
            </w:pPr>
            <w:r>
              <w:rPr>
                <w:rFonts w:ascii="Calibri" w:hAnsi="Calibri" w:cs="Calibri"/>
                <w:sz w:val="22"/>
                <w:szCs w:val="22"/>
              </w:rPr>
              <w:t>EHT</w:t>
            </w:r>
          </w:p>
          <w:p w14:paraId="00F364BD" w14:textId="13C4280C" w:rsidR="005C426B" w:rsidRPr="005C426B" w:rsidRDefault="005C426B" w:rsidP="00934C68">
            <w:pPr>
              <w:rPr>
                <w:rFonts w:ascii="Calibri" w:hAnsi="Calibri" w:cs="Calibri"/>
                <w:sz w:val="22"/>
                <w:szCs w:val="22"/>
              </w:rPr>
            </w:pPr>
            <w:r>
              <w:rPr>
                <w:rFonts w:ascii="Calibri" w:hAnsi="Calibri" w:cs="Calibri"/>
                <w:sz w:val="22"/>
                <w:szCs w:val="22"/>
              </w:rPr>
              <w:t>EHT</w:t>
            </w:r>
          </w:p>
        </w:tc>
      </w:tr>
      <w:tr w:rsidR="009406A8" w:rsidRPr="0075122F" w14:paraId="4F5E7B12" w14:textId="77777777" w:rsidTr="00096533">
        <w:trPr>
          <w:trHeight w:val="983"/>
        </w:trPr>
        <w:tc>
          <w:tcPr>
            <w:tcW w:w="1277" w:type="dxa"/>
            <w:gridSpan w:val="2"/>
            <w:tcBorders>
              <w:top w:val="single" w:sz="4" w:space="0" w:color="auto"/>
            </w:tcBorders>
          </w:tcPr>
          <w:p w14:paraId="052301B7" w14:textId="43719822" w:rsidR="009406A8" w:rsidRDefault="009406A8" w:rsidP="00291E14">
            <w:pPr>
              <w:jc w:val="center"/>
              <w:rPr>
                <w:rFonts w:asciiTheme="minorHAnsi" w:hAnsiTheme="minorHAnsi" w:cstheme="minorHAnsi"/>
                <w:b/>
                <w:sz w:val="22"/>
                <w:szCs w:val="22"/>
              </w:rPr>
            </w:pPr>
            <w:r>
              <w:rPr>
                <w:rFonts w:asciiTheme="minorHAnsi" w:hAnsiTheme="minorHAnsi" w:cstheme="minorHAnsi"/>
                <w:b/>
                <w:sz w:val="22"/>
                <w:szCs w:val="22"/>
              </w:rPr>
              <w:t>15.</w:t>
            </w:r>
          </w:p>
        </w:tc>
        <w:tc>
          <w:tcPr>
            <w:tcW w:w="8435" w:type="dxa"/>
            <w:tcBorders>
              <w:top w:val="single" w:sz="4" w:space="0" w:color="auto"/>
            </w:tcBorders>
          </w:tcPr>
          <w:p w14:paraId="6E62CEE9" w14:textId="77777777" w:rsidR="009406A8" w:rsidRDefault="009406A8" w:rsidP="00085439">
            <w:pPr>
              <w:rPr>
                <w:rFonts w:asciiTheme="minorHAnsi" w:hAnsiTheme="minorHAnsi" w:cstheme="minorHAnsi"/>
                <w:b/>
                <w:bCs/>
                <w:sz w:val="22"/>
                <w:szCs w:val="22"/>
              </w:rPr>
            </w:pPr>
            <w:r>
              <w:rPr>
                <w:rFonts w:asciiTheme="minorHAnsi" w:hAnsiTheme="minorHAnsi" w:cstheme="minorHAnsi"/>
                <w:b/>
                <w:bCs/>
                <w:sz w:val="22"/>
                <w:szCs w:val="22"/>
              </w:rPr>
              <w:t>Organise dates for;</w:t>
            </w:r>
          </w:p>
          <w:p w14:paraId="0B0C7399" w14:textId="77777777" w:rsidR="009406A8" w:rsidRDefault="009406A8" w:rsidP="009406A8">
            <w:pPr>
              <w:pStyle w:val="ListParagraph"/>
              <w:numPr>
                <w:ilvl w:val="0"/>
                <w:numId w:val="30"/>
              </w:numPr>
              <w:rPr>
                <w:rFonts w:asciiTheme="minorHAnsi" w:hAnsiTheme="minorHAnsi" w:cstheme="minorHAnsi"/>
                <w:sz w:val="22"/>
                <w:szCs w:val="22"/>
              </w:rPr>
            </w:pPr>
            <w:r w:rsidRPr="009406A8">
              <w:rPr>
                <w:rFonts w:asciiTheme="minorHAnsi" w:hAnsiTheme="minorHAnsi" w:cstheme="minorHAnsi"/>
                <w:sz w:val="22"/>
                <w:szCs w:val="22"/>
              </w:rPr>
              <w:t>Business</w:t>
            </w:r>
            <w:r>
              <w:rPr>
                <w:rFonts w:asciiTheme="minorHAnsi" w:hAnsiTheme="minorHAnsi" w:cstheme="minorHAnsi"/>
                <w:sz w:val="22"/>
                <w:szCs w:val="22"/>
              </w:rPr>
              <w:t xml:space="preserve"> Link meeting – This will need to be arranged with AB – </w:t>
            </w:r>
            <w:r w:rsidRPr="009406A8">
              <w:rPr>
                <w:rFonts w:asciiTheme="minorHAnsi" w:hAnsiTheme="minorHAnsi" w:cstheme="minorHAnsi"/>
                <w:b/>
                <w:bCs/>
                <w:sz w:val="22"/>
                <w:szCs w:val="22"/>
              </w:rPr>
              <w:t>Action</w:t>
            </w:r>
            <w:r>
              <w:rPr>
                <w:rFonts w:asciiTheme="minorHAnsi" w:hAnsiTheme="minorHAnsi" w:cstheme="minorHAnsi"/>
                <w:b/>
                <w:bCs/>
                <w:sz w:val="22"/>
                <w:szCs w:val="22"/>
              </w:rPr>
              <w:t xml:space="preserve"> -</w:t>
            </w:r>
            <w:r>
              <w:rPr>
                <w:rFonts w:asciiTheme="minorHAnsi" w:hAnsiTheme="minorHAnsi" w:cstheme="minorHAnsi"/>
                <w:sz w:val="22"/>
                <w:szCs w:val="22"/>
              </w:rPr>
              <w:t xml:space="preserve"> SW to arrange.</w:t>
            </w:r>
          </w:p>
          <w:p w14:paraId="2B0588B9" w14:textId="476DA14C" w:rsidR="009406A8" w:rsidRPr="009406A8" w:rsidRDefault="009406A8" w:rsidP="009406A8">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Standards Link meeting – This date was set for Friday 6</w:t>
            </w:r>
            <w:r w:rsidRPr="009406A8">
              <w:rPr>
                <w:rFonts w:asciiTheme="minorHAnsi" w:hAnsiTheme="minorHAnsi" w:cstheme="minorHAnsi"/>
                <w:sz w:val="22"/>
                <w:szCs w:val="22"/>
                <w:vertAlign w:val="superscript"/>
              </w:rPr>
              <w:t>th</w:t>
            </w:r>
            <w:r>
              <w:rPr>
                <w:rFonts w:asciiTheme="minorHAnsi" w:hAnsiTheme="minorHAnsi" w:cstheme="minorHAnsi"/>
                <w:sz w:val="22"/>
                <w:szCs w:val="22"/>
              </w:rPr>
              <w:t xml:space="preserve"> January at 10am via Teams. </w:t>
            </w:r>
            <w:r>
              <w:rPr>
                <w:rFonts w:asciiTheme="minorHAnsi" w:hAnsiTheme="minorHAnsi" w:cstheme="minorHAnsi"/>
                <w:b/>
                <w:bCs/>
                <w:sz w:val="22"/>
                <w:szCs w:val="22"/>
              </w:rPr>
              <w:t xml:space="preserve">Action – </w:t>
            </w:r>
            <w:r>
              <w:rPr>
                <w:rFonts w:asciiTheme="minorHAnsi" w:hAnsiTheme="minorHAnsi" w:cstheme="minorHAnsi"/>
                <w:sz w:val="22"/>
                <w:szCs w:val="22"/>
              </w:rPr>
              <w:t>EHT to send invite to all Governors</w:t>
            </w:r>
          </w:p>
        </w:tc>
        <w:tc>
          <w:tcPr>
            <w:tcW w:w="1028" w:type="dxa"/>
            <w:tcBorders>
              <w:top w:val="single" w:sz="4" w:space="0" w:color="auto"/>
            </w:tcBorders>
          </w:tcPr>
          <w:p w14:paraId="07E23E83" w14:textId="77777777" w:rsidR="009406A8" w:rsidRDefault="009406A8" w:rsidP="00934C68">
            <w:pPr>
              <w:rPr>
                <w:rFonts w:ascii="Calibri" w:hAnsi="Calibri" w:cs="Calibri"/>
                <w:sz w:val="22"/>
                <w:szCs w:val="22"/>
              </w:rPr>
            </w:pPr>
          </w:p>
          <w:p w14:paraId="0E5AE060" w14:textId="3A344B1C" w:rsidR="009406A8" w:rsidRDefault="009406A8" w:rsidP="00934C68">
            <w:pPr>
              <w:rPr>
                <w:rFonts w:ascii="Calibri" w:hAnsi="Calibri" w:cs="Calibri"/>
                <w:sz w:val="22"/>
                <w:szCs w:val="22"/>
              </w:rPr>
            </w:pPr>
            <w:r>
              <w:rPr>
                <w:rFonts w:ascii="Calibri" w:hAnsi="Calibri" w:cs="Calibri"/>
                <w:sz w:val="22"/>
                <w:szCs w:val="22"/>
              </w:rPr>
              <w:t>SW</w:t>
            </w:r>
          </w:p>
        </w:tc>
      </w:tr>
      <w:tr w:rsidR="00750633" w:rsidRPr="0075122F" w14:paraId="57745713" w14:textId="77777777" w:rsidTr="00096533">
        <w:tc>
          <w:tcPr>
            <w:tcW w:w="1277" w:type="dxa"/>
            <w:gridSpan w:val="2"/>
            <w:tcBorders>
              <w:top w:val="single" w:sz="4" w:space="0" w:color="auto"/>
            </w:tcBorders>
          </w:tcPr>
          <w:p w14:paraId="663B2E00" w14:textId="508A79F6" w:rsidR="00750633" w:rsidRPr="005565A7" w:rsidRDefault="00291E14" w:rsidP="00291E14">
            <w:pPr>
              <w:jc w:val="center"/>
              <w:rPr>
                <w:rFonts w:asciiTheme="minorHAnsi" w:hAnsiTheme="minorHAnsi" w:cstheme="minorHAnsi"/>
                <w:b/>
                <w:sz w:val="22"/>
                <w:szCs w:val="22"/>
              </w:rPr>
            </w:pPr>
            <w:r>
              <w:rPr>
                <w:rFonts w:asciiTheme="minorHAnsi" w:hAnsiTheme="minorHAnsi" w:cstheme="minorHAnsi"/>
                <w:b/>
                <w:sz w:val="22"/>
                <w:szCs w:val="22"/>
              </w:rPr>
              <w:t>1</w:t>
            </w:r>
            <w:r w:rsidR="009406A8">
              <w:rPr>
                <w:rFonts w:asciiTheme="minorHAnsi" w:hAnsiTheme="minorHAnsi" w:cstheme="minorHAnsi"/>
                <w:b/>
                <w:sz w:val="22"/>
                <w:szCs w:val="22"/>
              </w:rPr>
              <w:t>6</w:t>
            </w:r>
            <w:r>
              <w:rPr>
                <w:rFonts w:asciiTheme="minorHAnsi" w:hAnsiTheme="minorHAnsi" w:cstheme="minorHAnsi"/>
                <w:b/>
                <w:sz w:val="22"/>
                <w:szCs w:val="22"/>
              </w:rPr>
              <w:t>.</w:t>
            </w:r>
          </w:p>
        </w:tc>
        <w:tc>
          <w:tcPr>
            <w:tcW w:w="8435" w:type="dxa"/>
            <w:tcBorders>
              <w:top w:val="single" w:sz="4" w:space="0" w:color="auto"/>
            </w:tcBorders>
          </w:tcPr>
          <w:p w14:paraId="07609756" w14:textId="79B72AC3" w:rsidR="00750633" w:rsidRDefault="00750633" w:rsidP="00085439">
            <w:pPr>
              <w:rPr>
                <w:rFonts w:asciiTheme="minorHAnsi" w:hAnsiTheme="minorHAnsi" w:cstheme="minorHAnsi"/>
                <w:b/>
                <w:sz w:val="22"/>
                <w:szCs w:val="22"/>
              </w:rPr>
            </w:pPr>
            <w:r w:rsidRPr="005F1663">
              <w:rPr>
                <w:rFonts w:asciiTheme="minorHAnsi" w:hAnsiTheme="minorHAnsi" w:cstheme="minorHAnsi"/>
                <w:b/>
                <w:sz w:val="22"/>
                <w:szCs w:val="22"/>
              </w:rPr>
              <w:t>Urgent other business</w:t>
            </w:r>
            <w:r>
              <w:rPr>
                <w:rFonts w:asciiTheme="minorHAnsi" w:hAnsiTheme="minorHAnsi" w:cstheme="minorHAnsi"/>
                <w:b/>
                <w:sz w:val="22"/>
                <w:szCs w:val="22"/>
              </w:rPr>
              <w:t xml:space="preserve"> as notified under item </w:t>
            </w:r>
            <w:r w:rsidR="009406A8">
              <w:rPr>
                <w:rFonts w:asciiTheme="minorHAnsi" w:hAnsiTheme="minorHAnsi" w:cstheme="minorHAnsi"/>
                <w:b/>
                <w:sz w:val="22"/>
                <w:szCs w:val="22"/>
              </w:rPr>
              <w:t>4</w:t>
            </w:r>
            <w:r>
              <w:rPr>
                <w:rFonts w:asciiTheme="minorHAnsi" w:hAnsiTheme="minorHAnsi" w:cstheme="minorHAnsi"/>
                <w:b/>
                <w:sz w:val="22"/>
                <w:szCs w:val="22"/>
              </w:rPr>
              <w:t xml:space="preserve"> above</w:t>
            </w:r>
          </w:p>
          <w:p w14:paraId="64668111" w14:textId="77777777" w:rsidR="00750633" w:rsidRDefault="00750633" w:rsidP="00085439">
            <w:pPr>
              <w:rPr>
                <w:rFonts w:asciiTheme="minorHAnsi" w:hAnsiTheme="minorHAnsi" w:cstheme="minorHAnsi"/>
                <w:b/>
                <w:sz w:val="22"/>
                <w:szCs w:val="22"/>
              </w:rPr>
            </w:pPr>
          </w:p>
          <w:p w14:paraId="7B6D4C02" w14:textId="29C03CEA" w:rsidR="00750633" w:rsidRPr="00BF1820" w:rsidRDefault="009406A8" w:rsidP="00085439">
            <w:pPr>
              <w:rPr>
                <w:rFonts w:asciiTheme="minorHAnsi" w:hAnsiTheme="minorHAnsi" w:cstheme="minorHAnsi"/>
                <w:sz w:val="22"/>
                <w:szCs w:val="22"/>
              </w:rPr>
            </w:pPr>
            <w:r>
              <w:rPr>
                <w:rFonts w:asciiTheme="minorHAnsi" w:hAnsiTheme="minorHAnsi" w:cstheme="minorHAnsi"/>
                <w:sz w:val="22"/>
                <w:szCs w:val="22"/>
              </w:rPr>
              <w:t xml:space="preserve">To note the change of date for the meeting in May from the </w:t>
            </w:r>
            <w:r w:rsidR="00A06DF8">
              <w:rPr>
                <w:rFonts w:asciiTheme="minorHAnsi" w:hAnsiTheme="minorHAnsi" w:cstheme="minorHAnsi"/>
                <w:sz w:val="22"/>
                <w:szCs w:val="22"/>
              </w:rPr>
              <w:t xml:space="preserve">Monday the </w:t>
            </w:r>
            <w:r>
              <w:rPr>
                <w:rFonts w:asciiTheme="minorHAnsi" w:hAnsiTheme="minorHAnsi" w:cstheme="minorHAnsi"/>
                <w:sz w:val="22"/>
                <w:szCs w:val="22"/>
              </w:rPr>
              <w:t>8</w:t>
            </w:r>
            <w:r w:rsidRPr="009406A8">
              <w:rPr>
                <w:rFonts w:asciiTheme="minorHAnsi" w:hAnsiTheme="minorHAnsi" w:cstheme="minorHAnsi"/>
                <w:sz w:val="22"/>
                <w:szCs w:val="22"/>
                <w:vertAlign w:val="superscript"/>
              </w:rPr>
              <w:t>th</w:t>
            </w:r>
            <w:r>
              <w:rPr>
                <w:rFonts w:asciiTheme="minorHAnsi" w:hAnsiTheme="minorHAnsi" w:cstheme="minorHAnsi"/>
                <w:sz w:val="22"/>
                <w:szCs w:val="22"/>
              </w:rPr>
              <w:t xml:space="preserve"> to </w:t>
            </w:r>
            <w:r w:rsidR="00A06DF8">
              <w:rPr>
                <w:rFonts w:asciiTheme="minorHAnsi" w:hAnsiTheme="minorHAnsi" w:cstheme="minorHAnsi"/>
                <w:sz w:val="22"/>
                <w:szCs w:val="22"/>
              </w:rPr>
              <w:t>Tuesday the</w:t>
            </w:r>
            <w:r>
              <w:rPr>
                <w:rFonts w:asciiTheme="minorHAnsi" w:hAnsiTheme="minorHAnsi" w:cstheme="minorHAnsi"/>
                <w:sz w:val="22"/>
                <w:szCs w:val="22"/>
              </w:rPr>
              <w:t xml:space="preserve"> 9</w:t>
            </w:r>
            <w:r w:rsidRPr="009406A8">
              <w:rPr>
                <w:rFonts w:asciiTheme="minorHAnsi" w:hAnsiTheme="minorHAnsi" w:cstheme="minorHAnsi"/>
                <w:sz w:val="22"/>
                <w:szCs w:val="22"/>
                <w:vertAlign w:val="superscript"/>
              </w:rPr>
              <w:t>th</w:t>
            </w:r>
            <w:r>
              <w:rPr>
                <w:rFonts w:asciiTheme="minorHAnsi" w:hAnsiTheme="minorHAnsi" w:cstheme="minorHAnsi"/>
                <w:sz w:val="22"/>
                <w:szCs w:val="22"/>
              </w:rPr>
              <w:t>.</w:t>
            </w:r>
          </w:p>
          <w:p w14:paraId="1F9A6FD9" w14:textId="64F5F63E" w:rsidR="00750633" w:rsidRPr="00825796" w:rsidRDefault="00750633" w:rsidP="00750633">
            <w:pPr>
              <w:rPr>
                <w:rFonts w:ascii="Calibri" w:hAnsi="Calibri" w:cs="Calibri"/>
                <w:sz w:val="16"/>
                <w:szCs w:val="16"/>
              </w:rPr>
            </w:pPr>
          </w:p>
        </w:tc>
        <w:tc>
          <w:tcPr>
            <w:tcW w:w="1028" w:type="dxa"/>
            <w:tcBorders>
              <w:top w:val="single" w:sz="4" w:space="0" w:color="auto"/>
            </w:tcBorders>
          </w:tcPr>
          <w:p w14:paraId="60AFD7E8" w14:textId="77777777" w:rsidR="00750633" w:rsidRDefault="00750633" w:rsidP="00934C68">
            <w:pPr>
              <w:rPr>
                <w:rFonts w:ascii="Calibri" w:hAnsi="Calibri" w:cs="Calibri"/>
                <w:sz w:val="22"/>
                <w:szCs w:val="22"/>
              </w:rPr>
            </w:pPr>
          </w:p>
          <w:p w14:paraId="54FAD96A" w14:textId="77777777" w:rsidR="00BF1820" w:rsidRDefault="00BF1820" w:rsidP="00934C68">
            <w:pPr>
              <w:rPr>
                <w:rFonts w:ascii="Calibri" w:hAnsi="Calibri" w:cs="Calibri"/>
                <w:sz w:val="22"/>
                <w:szCs w:val="22"/>
              </w:rPr>
            </w:pPr>
          </w:p>
          <w:p w14:paraId="36739432" w14:textId="77777777" w:rsidR="00BF1820" w:rsidRDefault="00BF1820" w:rsidP="00934C68">
            <w:pPr>
              <w:rPr>
                <w:rFonts w:ascii="Calibri" w:hAnsi="Calibri" w:cs="Calibri"/>
                <w:sz w:val="22"/>
                <w:szCs w:val="22"/>
              </w:rPr>
            </w:pPr>
          </w:p>
          <w:p w14:paraId="02C194C1" w14:textId="0D6EE380" w:rsidR="00BF1820" w:rsidRPr="0075122F" w:rsidRDefault="00BF1820" w:rsidP="00934C68">
            <w:pPr>
              <w:rPr>
                <w:rFonts w:ascii="Calibri" w:hAnsi="Calibri" w:cs="Calibri"/>
                <w:sz w:val="22"/>
                <w:szCs w:val="22"/>
              </w:rPr>
            </w:pPr>
          </w:p>
        </w:tc>
      </w:tr>
      <w:tr w:rsidR="00750633" w:rsidRPr="0075122F" w14:paraId="58B102EC" w14:textId="77777777" w:rsidTr="00096533">
        <w:tc>
          <w:tcPr>
            <w:tcW w:w="1277" w:type="dxa"/>
            <w:gridSpan w:val="2"/>
            <w:tcBorders>
              <w:top w:val="single" w:sz="4" w:space="0" w:color="auto"/>
            </w:tcBorders>
          </w:tcPr>
          <w:p w14:paraId="185F2E0D" w14:textId="38927869" w:rsidR="00750633" w:rsidRDefault="006C049C" w:rsidP="006C049C">
            <w:pPr>
              <w:jc w:val="center"/>
              <w:rPr>
                <w:rFonts w:asciiTheme="minorHAnsi" w:hAnsiTheme="minorHAnsi" w:cstheme="minorHAnsi"/>
                <w:b/>
                <w:sz w:val="22"/>
                <w:szCs w:val="22"/>
              </w:rPr>
            </w:pPr>
            <w:r>
              <w:rPr>
                <w:rFonts w:asciiTheme="minorHAnsi" w:hAnsiTheme="minorHAnsi" w:cstheme="minorHAnsi"/>
                <w:b/>
                <w:sz w:val="22"/>
                <w:szCs w:val="22"/>
              </w:rPr>
              <w:t>17.</w:t>
            </w:r>
          </w:p>
        </w:tc>
        <w:tc>
          <w:tcPr>
            <w:tcW w:w="8435" w:type="dxa"/>
            <w:tcBorders>
              <w:top w:val="single" w:sz="4" w:space="0" w:color="auto"/>
            </w:tcBorders>
          </w:tcPr>
          <w:p w14:paraId="4860EBA4" w14:textId="59D5E678" w:rsidR="00750633" w:rsidRDefault="00750633" w:rsidP="00085439">
            <w:pPr>
              <w:rPr>
                <w:rFonts w:asciiTheme="minorHAnsi" w:hAnsiTheme="minorHAnsi" w:cstheme="minorHAnsi"/>
                <w:b/>
                <w:sz w:val="22"/>
                <w:szCs w:val="22"/>
              </w:rPr>
            </w:pPr>
            <w:r>
              <w:rPr>
                <w:rFonts w:asciiTheme="minorHAnsi" w:hAnsiTheme="minorHAnsi" w:cstheme="minorHAnsi"/>
                <w:b/>
                <w:sz w:val="22"/>
                <w:szCs w:val="22"/>
              </w:rPr>
              <w:t>Governor’s thoughts on impact resulting from our meeting today;</w:t>
            </w:r>
          </w:p>
          <w:p w14:paraId="5E5CAA5D" w14:textId="02AFBB8A" w:rsidR="00BF1820" w:rsidRDefault="009406A8" w:rsidP="009406A8">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 xml:space="preserve">Positive budget at St. Nicholas’ School with areas to target at Kirkby </w:t>
            </w:r>
            <w:proofErr w:type="spellStart"/>
            <w:r>
              <w:rPr>
                <w:rFonts w:asciiTheme="minorHAnsi" w:hAnsiTheme="minorHAnsi" w:cstheme="minorHAnsi"/>
                <w:sz w:val="22"/>
                <w:szCs w:val="22"/>
              </w:rPr>
              <w:t>Malzeard</w:t>
            </w:r>
            <w:proofErr w:type="spellEnd"/>
            <w:r>
              <w:rPr>
                <w:rFonts w:asciiTheme="minorHAnsi" w:hAnsiTheme="minorHAnsi" w:cstheme="minorHAnsi"/>
                <w:sz w:val="22"/>
                <w:szCs w:val="22"/>
              </w:rPr>
              <w:t>.</w:t>
            </w:r>
          </w:p>
          <w:p w14:paraId="2ABA40F3" w14:textId="00E9F1AE" w:rsidR="009406A8" w:rsidRDefault="006C049C" w:rsidP="009406A8">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How safeguarding is a constant focus across the schools.</w:t>
            </w:r>
          </w:p>
          <w:p w14:paraId="319B8F23" w14:textId="75093927" w:rsidR="006C049C" w:rsidRDefault="006C049C" w:rsidP="009406A8">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The excellent pastoral provision for vulnerable children across the federation.</w:t>
            </w:r>
          </w:p>
          <w:p w14:paraId="7DE279E3" w14:textId="09F802C8" w:rsidR="006C049C" w:rsidRPr="009406A8" w:rsidRDefault="006C049C" w:rsidP="009406A8">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Staff wellbeing remains a concern which needs to be carefully monitored.  Needs to be an ongoing conversation with all staff.  It was decided to leave the staff survey until a later date.  Discussion followed</w:t>
            </w:r>
            <w:r w:rsidR="00105A7C">
              <w:rPr>
                <w:rFonts w:asciiTheme="minorHAnsi" w:hAnsiTheme="minorHAnsi" w:cstheme="minorHAnsi"/>
                <w:sz w:val="22"/>
                <w:szCs w:val="22"/>
              </w:rPr>
              <w:t xml:space="preserve"> around this</w:t>
            </w:r>
            <w:r>
              <w:rPr>
                <w:rFonts w:asciiTheme="minorHAnsi" w:hAnsiTheme="minorHAnsi" w:cstheme="minorHAnsi"/>
                <w:sz w:val="22"/>
                <w:szCs w:val="22"/>
              </w:rPr>
              <w:t xml:space="preserve"> </w:t>
            </w:r>
            <w:r>
              <w:rPr>
                <w:rFonts w:asciiTheme="minorHAnsi" w:hAnsiTheme="minorHAnsi" w:cstheme="minorHAnsi"/>
                <w:b/>
                <w:bCs/>
                <w:sz w:val="22"/>
                <w:szCs w:val="22"/>
              </w:rPr>
              <w:t xml:space="preserve">Action – </w:t>
            </w:r>
            <w:r>
              <w:rPr>
                <w:rFonts w:asciiTheme="minorHAnsi" w:hAnsiTheme="minorHAnsi" w:cstheme="minorHAnsi"/>
                <w:sz w:val="22"/>
                <w:szCs w:val="22"/>
              </w:rPr>
              <w:t xml:space="preserve">The EHT to email </w:t>
            </w:r>
            <w:r w:rsidR="00105A7C">
              <w:rPr>
                <w:rFonts w:ascii="Calibri" w:hAnsi="Calibri" w:cs="Calibri"/>
                <w:color w:val="000000"/>
                <w:shd w:val="clear" w:color="auto" w:fill="FFFFFF"/>
              </w:rPr>
              <w:t xml:space="preserve">the advert for the admin role and also the wellbeing survey </w:t>
            </w:r>
            <w:r>
              <w:rPr>
                <w:rFonts w:asciiTheme="minorHAnsi" w:hAnsiTheme="minorHAnsi" w:cstheme="minorHAnsi"/>
                <w:sz w:val="22"/>
                <w:szCs w:val="22"/>
              </w:rPr>
              <w:t xml:space="preserve">to JP and </w:t>
            </w:r>
            <w:r w:rsidR="00105A7C">
              <w:rPr>
                <w:rFonts w:asciiTheme="minorHAnsi" w:hAnsiTheme="minorHAnsi" w:cstheme="minorHAnsi"/>
                <w:sz w:val="22"/>
                <w:szCs w:val="22"/>
              </w:rPr>
              <w:t>CM</w:t>
            </w:r>
            <w:r>
              <w:rPr>
                <w:rFonts w:asciiTheme="minorHAnsi" w:hAnsiTheme="minorHAnsi" w:cstheme="minorHAnsi"/>
                <w:sz w:val="22"/>
                <w:szCs w:val="22"/>
              </w:rPr>
              <w:t xml:space="preserve"> and the Clerk to add to the agenda for the next meeting.</w:t>
            </w:r>
          </w:p>
          <w:p w14:paraId="16766A96" w14:textId="02F078F3" w:rsidR="009406A8" w:rsidRPr="00BF1820" w:rsidRDefault="009406A8" w:rsidP="009406A8">
            <w:pPr>
              <w:pStyle w:val="ListParagraph"/>
              <w:rPr>
                <w:rFonts w:asciiTheme="minorHAnsi" w:hAnsiTheme="minorHAnsi" w:cstheme="minorHAnsi"/>
                <w:sz w:val="22"/>
                <w:szCs w:val="22"/>
              </w:rPr>
            </w:pPr>
          </w:p>
        </w:tc>
        <w:tc>
          <w:tcPr>
            <w:tcW w:w="1028" w:type="dxa"/>
            <w:tcBorders>
              <w:top w:val="single" w:sz="4" w:space="0" w:color="auto"/>
            </w:tcBorders>
          </w:tcPr>
          <w:p w14:paraId="2E62850B" w14:textId="77777777" w:rsidR="00750633" w:rsidRDefault="00750633" w:rsidP="00934C68">
            <w:pPr>
              <w:rPr>
                <w:rFonts w:ascii="Calibri" w:hAnsi="Calibri" w:cs="Calibri"/>
                <w:sz w:val="22"/>
                <w:szCs w:val="22"/>
              </w:rPr>
            </w:pPr>
          </w:p>
          <w:p w14:paraId="1496C706" w14:textId="77777777" w:rsidR="00750633" w:rsidRDefault="00750633" w:rsidP="00934C68">
            <w:pPr>
              <w:rPr>
                <w:rFonts w:ascii="Calibri" w:hAnsi="Calibri" w:cs="Calibri"/>
                <w:sz w:val="22"/>
                <w:szCs w:val="22"/>
              </w:rPr>
            </w:pPr>
          </w:p>
          <w:p w14:paraId="6795057D" w14:textId="07CEA8C8" w:rsidR="00750633" w:rsidRDefault="00750633" w:rsidP="00934C68">
            <w:pPr>
              <w:rPr>
                <w:rFonts w:ascii="Calibri" w:hAnsi="Calibri" w:cs="Calibri"/>
                <w:sz w:val="22"/>
                <w:szCs w:val="22"/>
              </w:rPr>
            </w:pPr>
          </w:p>
          <w:p w14:paraId="5B0089C4" w14:textId="77777777" w:rsidR="006C4611" w:rsidRDefault="006C4611" w:rsidP="00934C68">
            <w:pPr>
              <w:rPr>
                <w:rFonts w:ascii="Calibri" w:hAnsi="Calibri" w:cs="Calibri"/>
                <w:sz w:val="22"/>
                <w:szCs w:val="22"/>
              </w:rPr>
            </w:pPr>
          </w:p>
          <w:p w14:paraId="7044B5F1" w14:textId="77777777" w:rsidR="006C4611" w:rsidRDefault="006C4611" w:rsidP="00934C68">
            <w:pPr>
              <w:rPr>
                <w:rFonts w:ascii="Calibri" w:hAnsi="Calibri" w:cs="Calibri"/>
                <w:sz w:val="22"/>
                <w:szCs w:val="22"/>
              </w:rPr>
            </w:pPr>
          </w:p>
          <w:p w14:paraId="2DFCC53A" w14:textId="77777777" w:rsidR="006C049C" w:rsidRDefault="006C049C" w:rsidP="00934C68">
            <w:pPr>
              <w:rPr>
                <w:rFonts w:ascii="Calibri" w:hAnsi="Calibri" w:cs="Calibri"/>
                <w:sz w:val="22"/>
                <w:szCs w:val="22"/>
              </w:rPr>
            </w:pPr>
          </w:p>
          <w:p w14:paraId="57BCF2F2" w14:textId="77777777" w:rsidR="006C049C" w:rsidRDefault="006C049C" w:rsidP="00934C68">
            <w:pPr>
              <w:rPr>
                <w:rFonts w:ascii="Calibri" w:hAnsi="Calibri" w:cs="Calibri"/>
                <w:sz w:val="22"/>
                <w:szCs w:val="22"/>
              </w:rPr>
            </w:pPr>
          </w:p>
          <w:p w14:paraId="1196C8E4" w14:textId="77777777" w:rsidR="006C049C" w:rsidRDefault="006C049C" w:rsidP="00934C68">
            <w:pPr>
              <w:rPr>
                <w:rFonts w:ascii="Calibri" w:hAnsi="Calibri" w:cs="Calibri"/>
                <w:sz w:val="22"/>
                <w:szCs w:val="22"/>
              </w:rPr>
            </w:pPr>
            <w:r>
              <w:rPr>
                <w:rFonts w:ascii="Calibri" w:hAnsi="Calibri" w:cs="Calibri"/>
                <w:sz w:val="22"/>
                <w:szCs w:val="22"/>
              </w:rPr>
              <w:t>EHT</w:t>
            </w:r>
          </w:p>
          <w:p w14:paraId="57E3C95E" w14:textId="1A67194F" w:rsidR="006C049C" w:rsidRPr="0075122F" w:rsidRDefault="006C049C" w:rsidP="00934C68">
            <w:pPr>
              <w:rPr>
                <w:rFonts w:ascii="Calibri" w:hAnsi="Calibri" w:cs="Calibri"/>
                <w:sz w:val="22"/>
                <w:szCs w:val="22"/>
              </w:rPr>
            </w:pPr>
            <w:r>
              <w:rPr>
                <w:rFonts w:ascii="Calibri" w:hAnsi="Calibri" w:cs="Calibri"/>
                <w:sz w:val="22"/>
                <w:szCs w:val="22"/>
              </w:rPr>
              <w:t>Clerk</w:t>
            </w:r>
          </w:p>
        </w:tc>
      </w:tr>
      <w:tr w:rsidR="003C4F99" w:rsidRPr="0075122F" w14:paraId="7736E51C" w14:textId="77777777" w:rsidTr="00096533">
        <w:tc>
          <w:tcPr>
            <w:tcW w:w="1277" w:type="dxa"/>
            <w:gridSpan w:val="2"/>
            <w:tcBorders>
              <w:top w:val="single" w:sz="4" w:space="0" w:color="auto"/>
            </w:tcBorders>
          </w:tcPr>
          <w:p w14:paraId="2CF48511" w14:textId="481D8250" w:rsidR="003C4F99" w:rsidRDefault="006C049C" w:rsidP="006C049C">
            <w:pPr>
              <w:jc w:val="center"/>
              <w:rPr>
                <w:rFonts w:asciiTheme="minorHAnsi" w:hAnsiTheme="minorHAnsi" w:cstheme="minorHAnsi"/>
                <w:b/>
                <w:sz w:val="22"/>
                <w:szCs w:val="22"/>
              </w:rPr>
            </w:pPr>
            <w:r>
              <w:rPr>
                <w:rFonts w:asciiTheme="minorHAnsi" w:hAnsiTheme="minorHAnsi" w:cstheme="minorHAnsi"/>
                <w:b/>
                <w:sz w:val="22"/>
                <w:szCs w:val="22"/>
              </w:rPr>
              <w:t>18</w:t>
            </w:r>
            <w:r w:rsidR="003C4F99">
              <w:rPr>
                <w:rFonts w:asciiTheme="minorHAnsi" w:hAnsiTheme="minorHAnsi" w:cstheme="minorHAnsi"/>
                <w:b/>
                <w:sz w:val="22"/>
                <w:szCs w:val="22"/>
              </w:rPr>
              <w:t>.</w:t>
            </w:r>
          </w:p>
        </w:tc>
        <w:tc>
          <w:tcPr>
            <w:tcW w:w="8435" w:type="dxa"/>
            <w:tcBorders>
              <w:top w:val="single" w:sz="4" w:space="0" w:color="auto"/>
            </w:tcBorders>
          </w:tcPr>
          <w:p w14:paraId="3FD1E5C0" w14:textId="0C17FD52" w:rsidR="003C4F99" w:rsidRDefault="003C4F99" w:rsidP="00085439">
            <w:pPr>
              <w:rPr>
                <w:rFonts w:asciiTheme="minorHAnsi" w:hAnsiTheme="minorHAnsi" w:cstheme="minorHAnsi"/>
                <w:b/>
                <w:sz w:val="22"/>
                <w:szCs w:val="22"/>
              </w:rPr>
            </w:pPr>
            <w:r>
              <w:rPr>
                <w:rFonts w:asciiTheme="minorHAnsi" w:hAnsiTheme="minorHAnsi" w:cstheme="minorHAnsi"/>
                <w:b/>
                <w:sz w:val="22"/>
                <w:szCs w:val="22"/>
              </w:rPr>
              <w:t>Date</w:t>
            </w:r>
            <w:r w:rsidR="006C049C">
              <w:rPr>
                <w:rFonts w:asciiTheme="minorHAnsi" w:hAnsiTheme="minorHAnsi" w:cstheme="minorHAnsi"/>
                <w:b/>
                <w:sz w:val="22"/>
                <w:szCs w:val="22"/>
              </w:rPr>
              <w:t>s</w:t>
            </w:r>
            <w:r>
              <w:rPr>
                <w:rFonts w:asciiTheme="minorHAnsi" w:hAnsiTheme="minorHAnsi" w:cstheme="minorHAnsi"/>
                <w:b/>
                <w:sz w:val="22"/>
                <w:szCs w:val="22"/>
              </w:rPr>
              <w:t xml:space="preserve"> of next meeting</w:t>
            </w:r>
            <w:r w:rsidR="006C049C">
              <w:rPr>
                <w:rFonts w:asciiTheme="minorHAnsi" w:hAnsiTheme="minorHAnsi" w:cstheme="minorHAnsi"/>
                <w:b/>
                <w:sz w:val="22"/>
                <w:szCs w:val="22"/>
              </w:rPr>
              <w:t>s</w:t>
            </w:r>
            <w:r>
              <w:rPr>
                <w:rFonts w:asciiTheme="minorHAnsi" w:hAnsiTheme="minorHAnsi" w:cstheme="minorHAnsi"/>
                <w:b/>
                <w:sz w:val="22"/>
                <w:szCs w:val="22"/>
              </w:rPr>
              <w:t>;</w:t>
            </w:r>
          </w:p>
          <w:p w14:paraId="5732AD5F" w14:textId="77777777" w:rsidR="003C4F99" w:rsidRDefault="003C4F99" w:rsidP="00085439">
            <w:pPr>
              <w:rPr>
                <w:rFonts w:asciiTheme="minorHAnsi" w:hAnsiTheme="minorHAnsi" w:cstheme="minorHAnsi"/>
                <w:b/>
                <w:sz w:val="22"/>
                <w:szCs w:val="22"/>
              </w:rPr>
            </w:pPr>
          </w:p>
          <w:p w14:paraId="5F123A7E" w14:textId="2059B330" w:rsidR="003C4F99" w:rsidRDefault="003C4F99" w:rsidP="003C4F99">
            <w:pPr>
              <w:jc w:val="both"/>
              <w:rPr>
                <w:rFonts w:asciiTheme="minorHAnsi" w:hAnsiTheme="minorHAnsi" w:cstheme="minorHAnsi"/>
                <w:color w:val="000000"/>
                <w:sz w:val="22"/>
                <w:szCs w:val="22"/>
              </w:rPr>
            </w:pPr>
            <w:r>
              <w:rPr>
                <w:rFonts w:asciiTheme="minorHAnsi" w:hAnsiTheme="minorHAnsi" w:cstheme="minorHAnsi"/>
                <w:color w:val="000000"/>
                <w:sz w:val="22"/>
                <w:szCs w:val="22"/>
              </w:rPr>
              <w:t>It was proposed that meetings remain on a Monday at 6pm</w:t>
            </w:r>
            <w:r w:rsidR="00105A7C">
              <w:rPr>
                <w:rFonts w:ascii="Calibri" w:hAnsi="Calibri" w:cs="Calibri"/>
                <w:color w:val="000000"/>
                <w:shd w:val="clear" w:color="auto" w:fill="FFFFFF"/>
              </w:rPr>
              <w:t> </w:t>
            </w:r>
            <w:r>
              <w:rPr>
                <w:rFonts w:asciiTheme="minorHAnsi" w:hAnsiTheme="minorHAnsi" w:cstheme="minorHAnsi"/>
                <w:color w:val="000000"/>
                <w:sz w:val="22"/>
                <w:szCs w:val="22"/>
              </w:rPr>
              <w:t>unless otherwise notified.</w:t>
            </w:r>
          </w:p>
          <w:p w14:paraId="2C030527" w14:textId="5068501A" w:rsidR="003C4F99" w:rsidRPr="00083974" w:rsidRDefault="003C4F99" w:rsidP="00083974">
            <w:pPr>
              <w:jc w:val="both"/>
              <w:rPr>
                <w:rFonts w:asciiTheme="minorHAnsi" w:hAnsiTheme="minorHAnsi" w:cstheme="minorHAnsi"/>
                <w:color w:val="000000"/>
                <w:sz w:val="22"/>
                <w:szCs w:val="22"/>
              </w:rPr>
            </w:pPr>
            <w:r w:rsidRPr="00BF1820">
              <w:rPr>
                <w:rFonts w:asciiTheme="minorHAnsi" w:hAnsiTheme="minorHAnsi" w:cstheme="minorHAnsi"/>
                <w:color w:val="000000"/>
                <w:sz w:val="22"/>
                <w:szCs w:val="22"/>
              </w:rPr>
              <w:t>.</w:t>
            </w:r>
          </w:p>
          <w:p w14:paraId="0AE976A6" w14:textId="3770413E" w:rsidR="003C4F99" w:rsidRDefault="003C4F99" w:rsidP="006B6934">
            <w:pPr>
              <w:pStyle w:val="ListParagraph"/>
              <w:numPr>
                <w:ilvl w:val="0"/>
                <w:numId w:val="3"/>
              </w:numPr>
              <w:jc w:val="both"/>
              <w:rPr>
                <w:rFonts w:asciiTheme="minorHAnsi" w:hAnsiTheme="minorHAnsi" w:cstheme="minorHAnsi"/>
                <w:color w:val="000000"/>
                <w:sz w:val="22"/>
                <w:szCs w:val="22"/>
              </w:rPr>
            </w:pPr>
            <w:r>
              <w:rPr>
                <w:rFonts w:asciiTheme="minorHAnsi" w:hAnsiTheme="minorHAnsi" w:cstheme="minorHAnsi"/>
                <w:b/>
                <w:color w:val="000000"/>
                <w:sz w:val="22"/>
                <w:szCs w:val="22"/>
              </w:rPr>
              <w:t>23</w:t>
            </w:r>
            <w:r w:rsidRPr="00DE3D2D">
              <w:rPr>
                <w:rFonts w:asciiTheme="minorHAnsi" w:hAnsiTheme="minorHAnsi" w:cstheme="minorHAnsi"/>
                <w:b/>
                <w:color w:val="000000"/>
                <w:sz w:val="22"/>
                <w:szCs w:val="22"/>
                <w:vertAlign w:val="superscript"/>
              </w:rPr>
              <w:t>rd</w:t>
            </w:r>
            <w:r>
              <w:rPr>
                <w:rFonts w:asciiTheme="minorHAnsi" w:hAnsiTheme="minorHAnsi" w:cstheme="minorHAnsi"/>
                <w:b/>
                <w:color w:val="000000"/>
                <w:sz w:val="22"/>
                <w:szCs w:val="22"/>
              </w:rPr>
              <w:t xml:space="preserve"> January 2023</w:t>
            </w:r>
            <w:r w:rsidRPr="00DE3D2D">
              <w:rPr>
                <w:rFonts w:asciiTheme="minorHAnsi" w:hAnsiTheme="minorHAnsi" w:cstheme="minorHAnsi"/>
                <w:color w:val="000000"/>
                <w:sz w:val="22"/>
                <w:szCs w:val="22"/>
              </w:rPr>
              <w:t>-</w:t>
            </w:r>
            <w:r>
              <w:rPr>
                <w:rFonts w:asciiTheme="minorHAnsi" w:hAnsiTheme="minorHAnsi" w:cstheme="minorHAnsi"/>
                <w:color w:val="000000"/>
                <w:sz w:val="22"/>
                <w:szCs w:val="22"/>
              </w:rPr>
              <w:t xml:space="preserve"> Curriculum and Standards</w:t>
            </w:r>
            <w:r w:rsidR="00083974">
              <w:rPr>
                <w:rFonts w:asciiTheme="minorHAnsi" w:hAnsiTheme="minorHAnsi" w:cstheme="minorHAnsi"/>
                <w:b/>
                <w:color w:val="000000"/>
                <w:sz w:val="22"/>
                <w:szCs w:val="22"/>
                <w:u w:val="single"/>
              </w:rPr>
              <w:t xml:space="preserve"> a</w:t>
            </w:r>
            <w:r w:rsidR="00083974" w:rsidRPr="00BF1820">
              <w:rPr>
                <w:rFonts w:asciiTheme="minorHAnsi" w:hAnsiTheme="minorHAnsi" w:cstheme="minorHAnsi"/>
                <w:b/>
                <w:color w:val="000000"/>
                <w:sz w:val="22"/>
                <w:szCs w:val="22"/>
                <w:u w:val="single"/>
              </w:rPr>
              <w:t xml:space="preserve">t Kirkby </w:t>
            </w:r>
            <w:proofErr w:type="spellStart"/>
            <w:r w:rsidR="00083974" w:rsidRPr="00BF1820">
              <w:rPr>
                <w:rFonts w:asciiTheme="minorHAnsi" w:hAnsiTheme="minorHAnsi" w:cstheme="minorHAnsi"/>
                <w:b/>
                <w:color w:val="000000"/>
                <w:sz w:val="22"/>
                <w:szCs w:val="22"/>
                <w:u w:val="single"/>
              </w:rPr>
              <w:t>Malzeard</w:t>
            </w:r>
            <w:proofErr w:type="spellEnd"/>
            <w:r w:rsidR="00083974" w:rsidRPr="00BF1820">
              <w:rPr>
                <w:rFonts w:asciiTheme="minorHAnsi" w:hAnsiTheme="minorHAnsi" w:cstheme="minorHAnsi"/>
                <w:b/>
                <w:color w:val="000000"/>
                <w:sz w:val="22"/>
                <w:szCs w:val="22"/>
                <w:u w:val="single"/>
              </w:rPr>
              <w:t xml:space="preserve"> School.</w:t>
            </w:r>
          </w:p>
          <w:p w14:paraId="39796ABD" w14:textId="2DBD9651" w:rsidR="003C4F99" w:rsidRDefault="003C4F99" w:rsidP="006B6934">
            <w:pPr>
              <w:pStyle w:val="ListParagraph"/>
              <w:numPr>
                <w:ilvl w:val="0"/>
                <w:numId w:val="3"/>
              </w:numPr>
              <w:jc w:val="both"/>
              <w:rPr>
                <w:rFonts w:asciiTheme="minorHAnsi" w:hAnsiTheme="minorHAnsi" w:cstheme="minorHAnsi"/>
                <w:color w:val="000000"/>
                <w:sz w:val="22"/>
                <w:szCs w:val="22"/>
              </w:rPr>
            </w:pPr>
            <w:r>
              <w:rPr>
                <w:rFonts w:asciiTheme="minorHAnsi" w:hAnsiTheme="minorHAnsi" w:cstheme="minorHAnsi"/>
                <w:b/>
                <w:color w:val="000000"/>
                <w:sz w:val="22"/>
                <w:szCs w:val="22"/>
              </w:rPr>
              <w:t>13</w:t>
            </w:r>
            <w:r w:rsidRPr="00DE3D2D">
              <w:rPr>
                <w:rFonts w:asciiTheme="minorHAnsi" w:hAnsiTheme="minorHAnsi" w:cstheme="minorHAnsi"/>
                <w:b/>
                <w:color w:val="000000"/>
                <w:sz w:val="22"/>
                <w:szCs w:val="22"/>
                <w:vertAlign w:val="superscript"/>
              </w:rPr>
              <w:t>th</w:t>
            </w:r>
            <w:r>
              <w:rPr>
                <w:rFonts w:asciiTheme="minorHAnsi" w:hAnsiTheme="minorHAnsi" w:cstheme="minorHAnsi"/>
                <w:b/>
                <w:color w:val="000000"/>
                <w:sz w:val="22"/>
                <w:szCs w:val="22"/>
              </w:rPr>
              <w:t xml:space="preserve"> March 2023 </w:t>
            </w:r>
            <w:r>
              <w:rPr>
                <w:rFonts w:asciiTheme="minorHAnsi" w:hAnsiTheme="minorHAnsi" w:cstheme="minorHAnsi"/>
                <w:color w:val="000000"/>
                <w:sz w:val="22"/>
                <w:szCs w:val="22"/>
              </w:rPr>
              <w:t>– Finance and Business</w:t>
            </w:r>
            <w:r w:rsidR="00083974">
              <w:rPr>
                <w:rFonts w:asciiTheme="minorHAnsi" w:hAnsiTheme="minorHAnsi" w:cstheme="minorHAnsi"/>
                <w:color w:val="000000"/>
                <w:sz w:val="22"/>
                <w:szCs w:val="22"/>
              </w:rPr>
              <w:t xml:space="preserve"> </w:t>
            </w:r>
            <w:r w:rsidR="00083974">
              <w:rPr>
                <w:rFonts w:asciiTheme="minorHAnsi" w:hAnsiTheme="minorHAnsi" w:cstheme="minorHAnsi"/>
                <w:b/>
                <w:bCs/>
                <w:color w:val="000000"/>
                <w:sz w:val="22"/>
                <w:szCs w:val="22"/>
              </w:rPr>
              <w:t>at KM</w:t>
            </w:r>
          </w:p>
          <w:p w14:paraId="0200A37D" w14:textId="40336410" w:rsidR="003C4F99" w:rsidRDefault="00083974" w:rsidP="006B6934">
            <w:pPr>
              <w:pStyle w:val="ListParagraph"/>
              <w:numPr>
                <w:ilvl w:val="0"/>
                <w:numId w:val="3"/>
              </w:numPr>
              <w:jc w:val="both"/>
              <w:rPr>
                <w:rFonts w:asciiTheme="minorHAnsi" w:hAnsiTheme="minorHAnsi" w:cstheme="minorHAnsi"/>
                <w:color w:val="000000"/>
                <w:sz w:val="22"/>
                <w:szCs w:val="22"/>
              </w:rPr>
            </w:pPr>
            <w:r>
              <w:rPr>
                <w:rFonts w:asciiTheme="minorHAnsi" w:hAnsiTheme="minorHAnsi" w:cstheme="minorHAnsi"/>
                <w:b/>
                <w:color w:val="000000"/>
                <w:sz w:val="22"/>
                <w:szCs w:val="22"/>
              </w:rPr>
              <w:t>9</w:t>
            </w:r>
            <w:r w:rsidR="003C4F99" w:rsidRPr="00DE3D2D">
              <w:rPr>
                <w:rFonts w:asciiTheme="minorHAnsi" w:hAnsiTheme="minorHAnsi" w:cstheme="minorHAnsi"/>
                <w:b/>
                <w:color w:val="000000"/>
                <w:sz w:val="22"/>
                <w:szCs w:val="22"/>
                <w:vertAlign w:val="superscript"/>
              </w:rPr>
              <w:t>th</w:t>
            </w:r>
            <w:r w:rsidR="003C4F99">
              <w:rPr>
                <w:rFonts w:asciiTheme="minorHAnsi" w:hAnsiTheme="minorHAnsi" w:cstheme="minorHAnsi"/>
                <w:b/>
                <w:color w:val="000000"/>
                <w:sz w:val="22"/>
                <w:szCs w:val="22"/>
              </w:rPr>
              <w:t xml:space="preserve"> May 2023 </w:t>
            </w:r>
            <w:r w:rsidR="003C4F99">
              <w:rPr>
                <w:rFonts w:asciiTheme="minorHAnsi" w:hAnsiTheme="minorHAnsi" w:cstheme="minorHAnsi"/>
                <w:color w:val="000000"/>
                <w:sz w:val="22"/>
                <w:szCs w:val="22"/>
              </w:rPr>
              <w:t>– Finance and Business</w:t>
            </w:r>
            <w:r>
              <w:rPr>
                <w:rFonts w:asciiTheme="minorHAnsi" w:hAnsiTheme="minorHAnsi" w:cstheme="minorHAnsi"/>
                <w:color w:val="000000"/>
                <w:sz w:val="22"/>
                <w:szCs w:val="22"/>
              </w:rPr>
              <w:t xml:space="preserve"> </w:t>
            </w:r>
            <w:r>
              <w:rPr>
                <w:rFonts w:asciiTheme="minorHAnsi" w:hAnsiTheme="minorHAnsi" w:cstheme="minorHAnsi"/>
                <w:b/>
                <w:bCs/>
                <w:color w:val="000000"/>
                <w:sz w:val="22"/>
                <w:szCs w:val="22"/>
              </w:rPr>
              <w:t>at St. Nicholas’ School</w:t>
            </w:r>
          </w:p>
          <w:p w14:paraId="6D8CA92E" w14:textId="0E92A0C4" w:rsidR="003C4F99" w:rsidRPr="00083974" w:rsidRDefault="003C4F99" w:rsidP="006B6934">
            <w:pPr>
              <w:pStyle w:val="ListParagraph"/>
              <w:numPr>
                <w:ilvl w:val="0"/>
                <w:numId w:val="3"/>
              </w:numPr>
              <w:jc w:val="both"/>
              <w:rPr>
                <w:rFonts w:asciiTheme="minorHAnsi" w:hAnsiTheme="minorHAnsi" w:cstheme="minorHAnsi"/>
                <w:color w:val="000000"/>
                <w:sz w:val="22"/>
                <w:szCs w:val="22"/>
              </w:rPr>
            </w:pPr>
            <w:r>
              <w:rPr>
                <w:rFonts w:asciiTheme="minorHAnsi" w:hAnsiTheme="minorHAnsi" w:cstheme="minorHAnsi"/>
                <w:b/>
                <w:color w:val="000000"/>
                <w:sz w:val="22"/>
                <w:szCs w:val="22"/>
              </w:rPr>
              <w:t>10</w:t>
            </w:r>
            <w:r w:rsidRPr="00DE3D2D">
              <w:rPr>
                <w:rFonts w:asciiTheme="minorHAnsi" w:hAnsiTheme="minorHAnsi" w:cstheme="minorHAnsi"/>
                <w:b/>
                <w:color w:val="000000"/>
                <w:sz w:val="22"/>
                <w:szCs w:val="22"/>
                <w:vertAlign w:val="superscript"/>
              </w:rPr>
              <w:t>th</w:t>
            </w:r>
            <w:r>
              <w:rPr>
                <w:rFonts w:asciiTheme="minorHAnsi" w:hAnsiTheme="minorHAnsi" w:cstheme="minorHAnsi"/>
                <w:b/>
                <w:color w:val="000000"/>
                <w:sz w:val="22"/>
                <w:szCs w:val="22"/>
              </w:rPr>
              <w:t xml:space="preserve"> July 2023 </w:t>
            </w:r>
            <w:r>
              <w:rPr>
                <w:rFonts w:asciiTheme="minorHAnsi" w:hAnsiTheme="minorHAnsi" w:cstheme="minorHAnsi"/>
                <w:color w:val="000000"/>
                <w:sz w:val="22"/>
                <w:szCs w:val="22"/>
              </w:rPr>
              <w:t>– Curriculum and Standards</w:t>
            </w:r>
            <w:r w:rsidR="00083974">
              <w:rPr>
                <w:rFonts w:asciiTheme="minorHAnsi" w:hAnsiTheme="minorHAnsi" w:cstheme="minorHAnsi"/>
                <w:color w:val="000000"/>
                <w:sz w:val="22"/>
                <w:szCs w:val="22"/>
              </w:rPr>
              <w:t xml:space="preserve"> </w:t>
            </w:r>
            <w:r w:rsidR="00083974">
              <w:rPr>
                <w:rFonts w:asciiTheme="minorHAnsi" w:hAnsiTheme="minorHAnsi" w:cstheme="minorHAnsi"/>
                <w:b/>
                <w:bCs/>
                <w:color w:val="000000"/>
                <w:sz w:val="22"/>
                <w:szCs w:val="22"/>
              </w:rPr>
              <w:t>at St. Nicholas’</w:t>
            </w:r>
          </w:p>
          <w:p w14:paraId="2A2E48B6" w14:textId="29C0E885" w:rsidR="00083974" w:rsidRDefault="00083974" w:rsidP="00083974">
            <w:pPr>
              <w:jc w:val="both"/>
              <w:rPr>
                <w:rFonts w:asciiTheme="minorHAnsi" w:hAnsiTheme="minorHAnsi" w:cstheme="minorHAnsi"/>
                <w:color w:val="000000"/>
                <w:sz w:val="22"/>
                <w:szCs w:val="22"/>
              </w:rPr>
            </w:pPr>
          </w:p>
          <w:p w14:paraId="68A508F6" w14:textId="6E611713" w:rsidR="00083974" w:rsidRPr="00083974" w:rsidRDefault="00083974" w:rsidP="00083974">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NB. Meeting on the 8</w:t>
            </w:r>
            <w:r w:rsidRPr="00083974">
              <w:rPr>
                <w:rFonts w:asciiTheme="minorHAnsi" w:hAnsiTheme="minorHAnsi" w:cstheme="minorHAnsi"/>
                <w:b/>
                <w:bCs/>
                <w:color w:val="000000"/>
                <w:sz w:val="22"/>
                <w:szCs w:val="22"/>
                <w:vertAlign w:val="superscript"/>
              </w:rPr>
              <w:t>th</w:t>
            </w:r>
            <w:r>
              <w:rPr>
                <w:rFonts w:asciiTheme="minorHAnsi" w:hAnsiTheme="minorHAnsi" w:cstheme="minorHAnsi"/>
                <w:b/>
                <w:bCs/>
                <w:color w:val="000000"/>
                <w:sz w:val="22"/>
                <w:szCs w:val="22"/>
              </w:rPr>
              <w:t xml:space="preserve"> May has changed to the 9</w:t>
            </w:r>
            <w:r w:rsidRPr="00083974">
              <w:rPr>
                <w:rFonts w:asciiTheme="minorHAnsi" w:hAnsiTheme="minorHAnsi" w:cstheme="minorHAnsi"/>
                <w:b/>
                <w:bCs/>
                <w:color w:val="000000"/>
                <w:sz w:val="22"/>
                <w:szCs w:val="22"/>
                <w:vertAlign w:val="superscript"/>
              </w:rPr>
              <w:t>th</w:t>
            </w:r>
            <w:r>
              <w:rPr>
                <w:rFonts w:asciiTheme="minorHAnsi" w:hAnsiTheme="minorHAnsi" w:cstheme="minorHAnsi"/>
                <w:b/>
                <w:bCs/>
                <w:color w:val="000000"/>
                <w:sz w:val="22"/>
                <w:szCs w:val="22"/>
              </w:rPr>
              <w:t xml:space="preserve"> due to additional bank holiday</w:t>
            </w:r>
            <w:r w:rsidR="00D51A81">
              <w:rPr>
                <w:rFonts w:asciiTheme="minorHAnsi" w:hAnsiTheme="minorHAnsi" w:cstheme="minorHAnsi"/>
                <w:b/>
                <w:bCs/>
                <w:color w:val="000000"/>
                <w:sz w:val="22"/>
                <w:szCs w:val="22"/>
              </w:rPr>
              <w:t>.</w:t>
            </w:r>
          </w:p>
          <w:p w14:paraId="4F74B2B0" w14:textId="77777777" w:rsidR="0029118A" w:rsidRDefault="0029118A" w:rsidP="0029118A">
            <w:pPr>
              <w:jc w:val="both"/>
              <w:rPr>
                <w:rFonts w:asciiTheme="minorHAnsi" w:hAnsiTheme="minorHAnsi" w:cstheme="minorHAnsi"/>
                <w:color w:val="000000"/>
                <w:sz w:val="22"/>
                <w:szCs w:val="22"/>
              </w:rPr>
            </w:pPr>
          </w:p>
          <w:p w14:paraId="3BA1A3C2" w14:textId="4884B9F0" w:rsidR="003C4F99" w:rsidRPr="0029118A" w:rsidRDefault="0029118A" w:rsidP="00085439">
            <w:pPr>
              <w:rPr>
                <w:rFonts w:ascii="Calibri" w:hAnsi="Calibri" w:cs="Calibri"/>
              </w:rPr>
            </w:pPr>
            <w:r>
              <w:rPr>
                <w:rFonts w:asciiTheme="minorHAnsi" w:hAnsiTheme="minorHAnsi" w:cstheme="minorHAnsi"/>
                <w:color w:val="000000"/>
                <w:sz w:val="22"/>
                <w:szCs w:val="22"/>
              </w:rPr>
              <w:t>The Chair thanked all for their attendance and contributions and the meeting</w:t>
            </w:r>
            <w:r w:rsidR="00BF1820">
              <w:rPr>
                <w:rFonts w:ascii="Calibri" w:hAnsi="Calibri" w:cs="Calibri"/>
              </w:rPr>
              <w:t xml:space="preserve"> closed at 20.</w:t>
            </w:r>
            <w:r w:rsidR="00E25543">
              <w:rPr>
                <w:rFonts w:ascii="Calibri" w:hAnsi="Calibri" w:cs="Calibri"/>
              </w:rPr>
              <w:t>49</w:t>
            </w:r>
            <w:r>
              <w:rPr>
                <w:rFonts w:ascii="Calibri" w:hAnsi="Calibri" w:cs="Calibri"/>
              </w:rPr>
              <w:t>.</w:t>
            </w:r>
          </w:p>
        </w:tc>
        <w:tc>
          <w:tcPr>
            <w:tcW w:w="1028" w:type="dxa"/>
            <w:tcBorders>
              <w:top w:val="single" w:sz="4" w:space="0" w:color="auto"/>
            </w:tcBorders>
          </w:tcPr>
          <w:p w14:paraId="4314275D" w14:textId="77777777" w:rsidR="003C4F99" w:rsidRDefault="003C4F99" w:rsidP="00934C68">
            <w:pPr>
              <w:rPr>
                <w:rFonts w:ascii="Calibri" w:hAnsi="Calibri" w:cs="Calibri"/>
                <w:sz w:val="22"/>
                <w:szCs w:val="22"/>
              </w:rPr>
            </w:pPr>
          </w:p>
        </w:tc>
      </w:tr>
      <w:tr w:rsidR="00750633" w:rsidRPr="0075122F" w14:paraId="3566C9CE" w14:textId="77777777" w:rsidTr="00096533">
        <w:trPr>
          <w:trHeight w:val="894"/>
        </w:trPr>
        <w:tc>
          <w:tcPr>
            <w:tcW w:w="10740" w:type="dxa"/>
            <w:gridSpan w:val="4"/>
            <w:tcBorders>
              <w:top w:val="single" w:sz="4" w:space="0" w:color="auto"/>
              <w:left w:val="single" w:sz="4" w:space="0" w:color="auto"/>
              <w:bottom w:val="single" w:sz="4" w:space="0" w:color="auto"/>
              <w:right w:val="single" w:sz="4" w:space="0" w:color="auto"/>
            </w:tcBorders>
            <w:hideMark/>
          </w:tcPr>
          <w:p w14:paraId="2764ED50" w14:textId="259ECEC9" w:rsidR="00750633" w:rsidRPr="00FE4CA1" w:rsidRDefault="00750633" w:rsidP="00934C68">
            <w:pPr>
              <w:jc w:val="center"/>
              <w:rPr>
                <w:rFonts w:ascii="Calibri" w:hAnsi="Calibri" w:cs="Calibri"/>
                <w:sz w:val="12"/>
                <w:szCs w:val="12"/>
              </w:rPr>
            </w:pPr>
            <w:r w:rsidRPr="0075122F">
              <w:rPr>
                <w:rFonts w:ascii="Calibri" w:hAnsi="Calibri" w:cs="Calibri"/>
                <w:sz w:val="22"/>
                <w:szCs w:val="22"/>
              </w:rPr>
              <w:t xml:space="preserve">                                       </w:t>
            </w:r>
          </w:p>
          <w:p w14:paraId="66A928AB" w14:textId="43F23A54" w:rsidR="00750633" w:rsidRPr="00BB40B7" w:rsidRDefault="00750633" w:rsidP="00BB40B7">
            <w:pPr>
              <w:rPr>
                <w:rFonts w:ascii="Calibri" w:hAnsi="Calibri" w:cs="Calibri"/>
                <w:b/>
                <w:i/>
                <w:sz w:val="22"/>
                <w:szCs w:val="22"/>
              </w:rPr>
            </w:pPr>
            <w:r w:rsidRPr="00BB40B7">
              <w:rPr>
                <w:rFonts w:ascii="Calibri" w:hAnsi="Calibri" w:cs="Calibri"/>
                <w:b/>
                <w:i/>
                <w:sz w:val="22"/>
                <w:szCs w:val="22"/>
              </w:rPr>
              <w:t xml:space="preserve">Note: </w:t>
            </w:r>
            <w:proofErr w:type="gramStart"/>
            <w:r w:rsidRPr="00BB40B7">
              <w:rPr>
                <w:rFonts w:ascii="Calibri" w:hAnsi="Calibri" w:cs="Calibri"/>
                <w:b/>
                <w:i/>
                <w:sz w:val="22"/>
                <w:szCs w:val="22"/>
              </w:rPr>
              <w:t>GC.-</w:t>
            </w:r>
            <w:proofErr w:type="gramEnd"/>
            <w:r w:rsidRPr="00BB40B7">
              <w:rPr>
                <w:rFonts w:ascii="Calibri" w:hAnsi="Calibri" w:cs="Calibri"/>
                <w:b/>
                <w:i/>
                <w:sz w:val="22"/>
                <w:szCs w:val="22"/>
              </w:rPr>
              <w:t xml:space="preserve"> refers to a Governor Challenge with R.- as the response.  </w:t>
            </w:r>
            <w:proofErr w:type="gramStart"/>
            <w:r w:rsidRPr="00BB40B7">
              <w:rPr>
                <w:rFonts w:ascii="Calibri" w:hAnsi="Calibri" w:cs="Calibri"/>
                <w:b/>
                <w:i/>
                <w:sz w:val="22"/>
                <w:szCs w:val="22"/>
              </w:rPr>
              <w:t>GC.-</w:t>
            </w:r>
            <w:proofErr w:type="gramEnd"/>
            <w:r w:rsidRPr="00BB40B7">
              <w:rPr>
                <w:rFonts w:ascii="Calibri" w:hAnsi="Calibri" w:cs="Calibri"/>
                <w:b/>
                <w:i/>
                <w:sz w:val="22"/>
                <w:szCs w:val="22"/>
              </w:rPr>
              <w:t xml:space="preserve"> alone is a pertinent Governor Comment not requiring a Response.</w:t>
            </w:r>
          </w:p>
          <w:p w14:paraId="2B0DDFBD" w14:textId="77777777" w:rsidR="00750633" w:rsidRDefault="00750633" w:rsidP="00787D22">
            <w:pPr>
              <w:rPr>
                <w:rFonts w:ascii="Calibri" w:hAnsi="Calibri" w:cs="Calibri"/>
                <w:b/>
                <w:i/>
                <w:sz w:val="22"/>
                <w:szCs w:val="22"/>
              </w:rPr>
            </w:pPr>
          </w:p>
          <w:p w14:paraId="26A85F55" w14:textId="132A5F7D" w:rsidR="00750633" w:rsidRDefault="00750633" w:rsidP="00787D22">
            <w:pPr>
              <w:rPr>
                <w:rFonts w:ascii="Calibri" w:hAnsi="Calibri" w:cs="Calibri"/>
                <w:b/>
                <w:i/>
                <w:sz w:val="22"/>
                <w:szCs w:val="22"/>
              </w:rPr>
            </w:pPr>
            <w:r w:rsidRPr="00BB40B7">
              <w:rPr>
                <w:rFonts w:ascii="Calibri" w:hAnsi="Calibri" w:cs="Calibri"/>
                <w:b/>
                <w:i/>
                <w:sz w:val="22"/>
                <w:szCs w:val="22"/>
              </w:rPr>
              <w:t xml:space="preserve">These Challenges/Comments are colour coded to reflect the Core </w:t>
            </w:r>
            <w:r>
              <w:rPr>
                <w:rFonts w:ascii="Calibri" w:hAnsi="Calibri" w:cs="Calibri"/>
                <w:b/>
                <w:i/>
                <w:sz w:val="22"/>
                <w:szCs w:val="22"/>
              </w:rPr>
              <w:t>Function</w:t>
            </w:r>
            <w:r w:rsidRPr="00BB40B7">
              <w:rPr>
                <w:rFonts w:ascii="Calibri" w:hAnsi="Calibri" w:cs="Calibri"/>
                <w:b/>
                <w:i/>
                <w:sz w:val="22"/>
                <w:szCs w:val="22"/>
              </w:rPr>
              <w:t>s of the Governing Board.</w:t>
            </w:r>
          </w:p>
          <w:p w14:paraId="5B9DEDFD" w14:textId="77777777" w:rsidR="0047716E" w:rsidRPr="00BB40B7" w:rsidRDefault="0047716E" w:rsidP="00787D22">
            <w:pPr>
              <w:rPr>
                <w:rFonts w:ascii="Calibri" w:hAnsi="Calibri" w:cs="Calibri"/>
                <w:b/>
                <w:i/>
                <w:sz w:val="22"/>
                <w:szCs w:val="22"/>
              </w:rPr>
            </w:pPr>
          </w:p>
          <w:p w14:paraId="00EA3E5B" w14:textId="511C44C7" w:rsidR="00750633" w:rsidRPr="0075122F" w:rsidRDefault="00750633" w:rsidP="00934C68">
            <w:pPr>
              <w:rPr>
                <w:rFonts w:ascii="Calibri" w:hAnsi="Calibri" w:cs="Calibri"/>
                <w:i/>
                <w:sz w:val="22"/>
                <w:szCs w:val="22"/>
              </w:rPr>
            </w:pPr>
          </w:p>
        </w:tc>
      </w:tr>
    </w:tbl>
    <w:p w14:paraId="13EC1CC1" w14:textId="77777777" w:rsidR="008754DC" w:rsidRDefault="008754DC" w:rsidP="008754DC">
      <w:pPr>
        <w:pStyle w:val="NoSpacing"/>
        <w:jc w:val="center"/>
        <w:rPr>
          <w:rFonts w:cs="Calibri"/>
          <w:b/>
        </w:rPr>
      </w:pPr>
    </w:p>
    <w:p w14:paraId="6417DB79" w14:textId="77777777" w:rsidR="008754DC" w:rsidRDefault="008754DC" w:rsidP="008754DC">
      <w:pPr>
        <w:pStyle w:val="NoSpacing"/>
        <w:jc w:val="center"/>
        <w:rPr>
          <w:rFonts w:cs="Calibri"/>
          <w:b/>
        </w:rPr>
      </w:pPr>
    </w:p>
    <w:p w14:paraId="22E04C2B" w14:textId="024B961D" w:rsidR="008754DC" w:rsidRPr="008754DC" w:rsidRDefault="008754DC" w:rsidP="008754DC">
      <w:pPr>
        <w:pStyle w:val="NoSpacing"/>
        <w:jc w:val="center"/>
        <w:rPr>
          <w:rFonts w:cs="Calibri"/>
          <w:b/>
          <w:sz w:val="24"/>
          <w:szCs w:val="24"/>
        </w:rPr>
      </w:pPr>
      <w:r w:rsidRPr="008754DC">
        <w:rPr>
          <w:rFonts w:cs="Calibri"/>
          <w:b/>
          <w:sz w:val="24"/>
          <w:szCs w:val="24"/>
        </w:rPr>
        <w:t>Actions resulting from this meeting</w:t>
      </w:r>
    </w:p>
    <w:p w14:paraId="28CA9241" w14:textId="77777777" w:rsidR="008754DC" w:rsidRPr="008754DC" w:rsidRDefault="008754DC" w:rsidP="008754DC">
      <w:pPr>
        <w:pStyle w:val="NoSpacing"/>
        <w:jc w:val="center"/>
        <w:rPr>
          <w:rFonts w:cs="Calibri"/>
          <w:b/>
        </w:rPr>
      </w:pPr>
    </w:p>
    <w:tbl>
      <w:tblPr>
        <w:tblStyle w:val="TableGrid"/>
        <w:tblW w:w="0" w:type="auto"/>
        <w:tblLook w:val="04A0" w:firstRow="1" w:lastRow="0" w:firstColumn="1" w:lastColumn="0" w:noHBand="0" w:noVBand="1"/>
      </w:tblPr>
      <w:tblGrid>
        <w:gridCol w:w="1515"/>
        <w:gridCol w:w="7395"/>
        <w:gridCol w:w="1626"/>
      </w:tblGrid>
      <w:tr w:rsidR="008754DC" w14:paraId="543D39A2" w14:textId="77777777" w:rsidTr="00A677EF">
        <w:tc>
          <w:tcPr>
            <w:tcW w:w="1515" w:type="dxa"/>
            <w:shd w:val="clear" w:color="auto" w:fill="A6A6A6" w:themeFill="background1" w:themeFillShade="A6"/>
          </w:tcPr>
          <w:p w14:paraId="421F03C7" w14:textId="77777777" w:rsidR="008754DC" w:rsidRPr="008754DC" w:rsidRDefault="008754DC" w:rsidP="00DE3D2D">
            <w:pPr>
              <w:autoSpaceDE w:val="0"/>
              <w:autoSpaceDN w:val="0"/>
              <w:adjustRightInd w:val="0"/>
              <w:rPr>
                <w:rFonts w:ascii="Calibri" w:hAnsi="Calibri" w:cs="Calibri"/>
              </w:rPr>
            </w:pPr>
            <w:r w:rsidRPr="008754DC">
              <w:rPr>
                <w:rFonts w:ascii="Calibri" w:hAnsi="Calibri" w:cs="Calibri"/>
              </w:rPr>
              <w:t>Agenda item</w:t>
            </w:r>
          </w:p>
        </w:tc>
        <w:tc>
          <w:tcPr>
            <w:tcW w:w="7395" w:type="dxa"/>
            <w:shd w:val="clear" w:color="auto" w:fill="A6A6A6" w:themeFill="background1" w:themeFillShade="A6"/>
          </w:tcPr>
          <w:p w14:paraId="3AE0CAA0" w14:textId="77777777" w:rsidR="008754DC" w:rsidRPr="008754DC" w:rsidRDefault="008754DC" w:rsidP="00DE3D2D">
            <w:pPr>
              <w:autoSpaceDE w:val="0"/>
              <w:autoSpaceDN w:val="0"/>
              <w:adjustRightInd w:val="0"/>
              <w:rPr>
                <w:rFonts w:ascii="Calibri" w:hAnsi="Calibri" w:cs="Calibri"/>
              </w:rPr>
            </w:pPr>
            <w:r w:rsidRPr="008754DC">
              <w:rPr>
                <w:rFonts w:ascii="Calibri" w:hAnsi="Calibri" w:cs="Calibri"/>
              </w:rPr>
              <w:t>Action</w:t>
            </w:r>
          </w:p>
        </w:tc>
        <w:tc>
          <w:tcPr>
            <w:tcW w:w="1626" w:type="dxa"/>
            <w:shd w:val="clear" w:color="auto" w:fill="A6A6A6" w:themeFill="background1" w:themeFillShade="A6"/>
          </w:tcPr>
          <w:p w14:paraId="5CCA3417" w14:textId="77777777" w:rsidR="008754DC" w:rsidRPr="008754DC" w:rsidRDefault="008754DC" w:rsidP="00DE3D2D">
            <w:pPr>
              <w:autoSpaceDE w:val="0"/>
              <w:autoSpaceDN w:val="0"/>
              <w:adjustRightInd w:val="0"/>
              <w:rPr>
                <w:rFonts w:ascii="Calibri" w:hAnsi="Calibri" w:cs="Calibri"/>
              </w:rPr>
            </w:pPr>
            <w:r w:rsidRPr="008754DC">
              <w:rPr>
                <w:rFonts w:ascii="Calibri" w:hAnsi="Calibri" w:cs="Calibri"/>
              </w:rPr>
              <w:t>By</w:t>
            </w:r>
          </w:p>
        </w:tc>
      </w:tr>
      <w:tr w:rsidR="00A677EF" w14:paraId="5997AE99" w14:textId="77777777" w:rsidTr="00A677EF">
        <w:tc>
          <w:tcPr>
            <w:tcW w:w="1515" w:type="dxa"/>
          </w:tcPr>
          <w:p w14:paraId="5FB73994" w14:textId="134A2811" w:rsidR="00A677EF" w:rsidRDefault="00A677EF" w:rsidP="00A677EF">
            <w:pPr>
              <w:autoSpaceDE w:val="0"/>
              <w:autoSpaceDN w:val="0"/>
              <w:adjustRightInd w:val="0"/>
              <w:rPr>
                <w:rFonts w:ascii="Calibri" w:hAnsi="Calibri" w:cs="Calibri"/>
              </w:rPr>
            </w:pPr>
            <w:r>
              <w:rPr>
                <w:rFonts w:ascii="Calibri" w:hAnsi="Calibri" w:cs="Calibri"/>
              </w:rPr>
              <w:t>7</w:t>
            </w:r>
            <w:r w:rsidR="00083974">
              <w:rPr>
                <w:rFonts w:ascii="Calibri" w:hAnsi="Calibri" w:cs="Calibri"/>
              </w:rPr>
              <w:t>.</w:t>
            </w:r>
          </w:p>
        </w:tc>
        <w:tc>
          <w:tcPr>
            <w:tcW w:w="7395" w:type="dxa"/>
          </w:tcPr>
          <w:p w14:paraId="1328D077" w14:textId="0E1CBA35" w:rsidR="00A677EF" w:rsidRDefault="00A677EF" w:rsidP="00A677EF">
            <w:pPr>
              <w:autoSpaceDE w:val="0"/>
              <w:autoSpaceDN w:val="0"/>
              <w:adjustRightInd w:val="0"/>
              <w:rPr>
                <w:rFonts w:ascii="Calibri" w:hAnsi="Calibri" w:cs="Calibri"/>
              </w:rPr>
            </w:pPr>
            <w:r>
              <w:rPr>
                <w:rFonts w:ascii="Calibri" w:hAnsi="Calibri" w:cs="Calibri"/>
              </w:rPr>
              <w:t>To meet with potential Governors to follow up interest.</w:t>
            </w:r>
          </w:p>
        </w:tc>
        <w:tc>
          <w:tcPr>
            <w:tcW w:w="1626" w:type="dxa"/>
          </w:tcPr>
          <w:p w14:paraId="1FD215B6" w14:textId="7F202AD0" w:rsidR="00A677EF" w:rsidRDefault="00A677EF" w:rsidP="00A677EF">
            <w:pPr>
              <w:autoSpaceDE w:val="0"/>
              <w:autoSpaceDN w:val="0"/>
              <w:adjustRightInd w:val="0"/>
              <w:rPr>
                <w:rFonts w:ascii="Calibri" w:hAnsi="Calibri" w:cs="Calibri"/>
              </w:rPr>
            </w:pPr>
            <w:r>
              <w:rPr>
                <w:rFonts w:ascii="Calibri" w:hAnsi="Calibri" w:cs="Calibri"/>
              </w:rPr>
              <w:t>Chair</w:t>
            </w:r>
          </w:p>
        </w:tc>
      </w:tr>
      <w:tr w:rsidR="00A677EF" w14:paraId="0D0D4C64" w14:textId="77777777" w:rsidTr="00A677EF">
        <w:tc>
          <w:tcPr>
            <w:tcW w:w="1515" w:type="dxa"/>
          </w:tcPr>
          <w:p w14:paraId="2B12085D" w14:textId="6E60F3A2" w:rsidR="00A677EF" w:rsidRDefault="00083974" w:rsidP="00A677EF">
            <w:pPr>
              <w:autoSpaceDE w:val="0"/>
              <w:autoSpaceDN w:val="0"/>
              <w:adjustRightInd w:val="0"/>
              <w:rPr>
                <w:rFonts w:ascii="Calibri" w:hAnsi="Calibri" w:cs="Calibri"/>
              </w:rPr>
            </w:pPr>
            <w:r>
              <w:rPr>
                <w:rFonts w:ascii="Calibri" w:hAnsi="Calibri" w:cs="Calibri"/>
              </w:rPr>
              <w:t>8.</w:t>
            </w:r>
          </w:p>
        </w:tc>
        <w:tc>
          <w:tcPr>
            <w:tcW w:w="7395" w:type="dxa"/>
          </w:tcPr>
          <w:p w14:paraId="6DD79706" w14:textId="16491B76" w:rsidR="00A677EF" w:rsidRDefault="00083974" w:rsidP="00A677EF">
            <w:pPr>
              <w:autoSpaceDE w:val="0"/>
              <w:autoSpaceDN w:val="0"/>
              <w:adjustRightInd w:val="0"/>
              <w:rPr>
                <w:rFonts w:ascii="Calibri" w:hAnsi="Calibri" w:cs="Calibri"/>
              </w:rPr>
            </w:pPr>
            <w:r>
              <w:rPr>
                <w:rFonts w:ascii="Calibri" w:hAnsi="Calibri" w:cs="Calibri"/>
              </w:rPr>
              <w:t>To investigate funding sources for refugee families</w:t>
            </w:r>
          </w:p>
        </w:tc>
        <w:tc>
          <w:tcPr>
            <w:tcW w:w="1626" w:type="dxa"/>
          </w:tcPr>
          <w:p w14:paraId="02C9A6B6" w14:textId="39C7615E" w:rsidR="00A677EF" w:rsidRDefault="00C74052" w:rsidP="00A677EF">
            <w:pPr>
              <w:autoSpaceDE w:val="0"/>
              <w:autoSpaceDN w:val="0"/>
              <w:adjustRightInd w:val="0"/>
              <w:rPr>
                <w:rFonts w:ascii="Calibri" w:hAnsi="Calibri" w:cs="Calibri"/>
              </w:rPr>
            </w:pPr>
            <w:r>
              <w:rPr>
                <w:rFonts w:ascii="Calibri" w:hAnsi="Calibri" w:cs="Calibri"/>
              </w:rPr>
              <w:t>E</w:t>
            </w:r>
            <w:r w:rsidR="00083974">
              <w:rPr>
                <w:rFonts w:ascii="Calibri" w:hAnsi="Calibri" w:cs="Calibri"/>
              </w:rPr>
              <w:t>HT</w:t>
            </w:r>
          </w:p>
        </w:tc>
      </w:tr>
      <w:tr w:rsidR="00A677EF" w14:paraId="77D6DCA6" w14:textId="77777777" w:rsidTr="00A677EF">
        <w:tc>
          <w:tcPr>
            <w:tcW w:w="1515" w:type="dxa"/>
          </w:tcPr>
          <w:p w14:paraId="52385B9E" w14:textId="70918FB2" w:rsidR="00A677EF" w:rsidRDefault="00B07A1D" w:rsidP="00A677EF">
            <w:pPr>
              <w:autoSpaceDE w:val="0"/>
              <w:autoSpaceDN w:val="0"/>
              <w:adjustRightInd w:val="0"/>
              <w:rPr>
                <w:rFonts w:ascii="Calibri" w:hAnsi="Calibri" w:cs="Calibri"/>
              </w:rPr>
            </w:pPr>
            <w:r>
              <w:rPr>
                <w:rFonts w:ascii="Calibri" w:hAnsi="Calibri" w:cs="Calibri"/>
              </w:rPr>
              <w:t>8.</w:t>
            </w:r>
          </w:p>
        </w:tc>
        <w:tc>
          <w:tcPr>
            <w:tcW w:w="7395" w:type="dxa"/>
          </w:tcPr>
          <w:p w14:paraId="571F8B36" w14:textId="6C4FA1BD" w:rsidR="00A677EF" w:rsidRDefault="00B07A1D" w:rsidP="00A677EF">
            <w:pPr>
              <w:autoSpaceDE w:val="0"/>
              <w:autoSpaceDN w:val="0"/>
              <w:adjustRightInd w:val="0"/>
              <w:rPr>
                <w:rFonts w:ascii="Calibri" w:hAnsi="Calibri" w:cs="Calibri"/>
              </w:rPr>
            </w:pPr>
            <w:r>
              <w:rPr>
                <w:rFonts w:ascii="Calibri" w:hAnsi="Calibri" w:cs="Calibri"/>
              </w:rPr>
              <w:t>To send out Benchmarking data to all Governors</w:t>
            </w:r>
          </w:p>
        </w:tc>
        <w:tc>
          <w:tcPr>
            <w:tcW w:w="1626" w:type="dxa"/>
          </w:tcPr>
          <w:p w14:paraId="702C8AD4" w14:textId="30EF20ED" w:rsidR="00A677EF" w:rsidRDefault="00C74052" w:rsidP="00A677EF">
            <w:pPr>
              <w:autoSpaceDE w:val="0"/>
              <w:autoSpaceDN w:val="0"/>
              <w:adjustRightInd w:val="0"/>
              <w:rPr>
                <w:rFonts w:ascii="Calibri" w:hAnsi="Calibri" w:cs="Calibri"/>
              </w:rPr>
            </w:pPr>
            <w:r>
              <w:rPr>
                <w:rFonts w:ascii="Calibri" w:hAnsi="Calibri" w:cs="Calibri"/>
              </w:rPr>
              <w:t>E</w:t>
            </w:r>
            <w:r w:rsidR="00B07A1D">
              <w:rPr>
                <w:rFonts w:ascii="Calibri" w:hAnsi="Calibri" w:cs="Calibri"/>
              </w:rPr>
              <w:t>HT</w:t>
            </w:r>
          </w:p>
        </w:tc>
      </w:tr>
      <w:tr w:rsidR="00A677EF" w14:paraId="7F1706D5" w14:textId="77777777" w:rsidTr="00A677EF">
        <w:tc>
          <w:tcPr>
            <w:tcW w:w="1515" w:type="dxa"/>
          </w:tcPr>
          <w:p w14:paraId="08DBD367" w14:textId="24724A14" w:rsidR="00A677EF" w:rsidRDefault="00F636B5" w:rsidP="00A677EF">
            <w:pPr>
              <w:autoSpaceDE w:val="0"/>
              <w:autoSpaceDN w:val="0"/>
              <w:adjustRightInd w:val="0"/>
              <w:rPr>
                <w:rFonts w:ascii="Calibri" w:hAnsi="Calibri" w:cs="Calibri"/>
              </w:rPr>
            </w:pPr>
            <w:r>
              <w:rPr>
                <w:rFonts w:ascii="Calibri" w:hAnsi="Calibri" w:cs="Calibri"/>
              </w:rPr>
              <w:t>8.</w:t>
            </w:r>
          </w:p>
        </w:tc>
        <w:tc>
          <w:tcPr>
            <w:tcW w:w="7395" w:type="dxa"/>
          </w:tcPr>
          <w:p w14:paraId="7449DD13" w14:textId="64BF17FA" w:rsidR="00A677EF" w:rsidRDefault="00F636B5" w:rsidP="00A677EF">
            <w:pPr>
              <w:autoSpaceDE w:val="0"/>
              <w:autoSpaceDN w:val="0"/>
              <w:adjustRightInd w:val="0"/>
              <w:rPr>
                <w:rFonts w:ascii="Calibri" w:hAnsi="Calibri" w:cs="Calibri"/>
              </w:rPr>
            </w:pPr>
            <w:r>
              <w:rPr>
                <w:rFonts w:ascii="Calibri" w:hAnsi="Calibri" w:cs="Calibri"/>
              </w:rPr>
              <w:t>To arrange meeting with AB and Resources Committee</w:t>
            </w:r>
          </w:p>
        </w:tc>
        <w:tc>
          <w:tcPr>
            <w:tcW w:w="1626" w:type="dxa"/>
          </w:tcPr>
          <w:p w14:paraId="50B306C1" w14:textId="60CEEC67" w:rsidR="00A677EF" w:rsidRDefault="00C74052" w:rsidP="00A677EF">
            <w:pPr>
              <w:autoSpaceDE w:val="0"/>
              <w:autoSpaceDN w:val="0"/>
              <w:adjustRightInd w:val="0"/>
              <w:rPr>
                <w:rFonts w:ascii="Calibri" w:hAnsi="Calibri" w:cs="Calibri"/>
              </w:rPr>
            </w:pPr>
            <w:r>
              <w:rPr>
                <w:rFonts w:ascii="Calibri" w:hAnsi="Calibri" w:cs="Calibri"/>
              </w:rPr>
              <w:t>E</w:t>
            </w:r>
            <w:r w:rsidR="00F636B5">
              <w:rPr>
                <w:rFonts w:ascii="Calibri" w:hAnsi="Calibri" w:cs="Calibri"/>
              </w:rPr>
              <w:t>HT</w:t>
            </w:r>
          </w:p>
        </w:tc>
      </w:tr>
      <w:tr w:rsidR="00A677EF" w14:paraId="58A2B161" w14:textId="77777777" w:rsidTr="00A677EF">
        <w:tc>
          <w:tcPr>
            <w:tcW w:w="1515" w:type="dxa"/>
          </w:tcPr>
          <w:p w14:paraId="7B47A2CD" w14:textId="2B09C78A" w:rsidR="00A677EF" w:rsidRDefault="00AA0151" w:rsidP="00A677EF">
            <w:pPr>
              <w:autoSpaceDE w:val="0"/>
              <w:autoSpaceDN w:val="0"/>
              <w:adjustRightInd w:val="0"/>
              <w:rPr>
                <w:rFonts w:ascii="Calibri" w:hAnsi="Calibri" w:cs="Calibri"/>
              </w:rPr>
            </w:pPr>
            <w:r>
              <w:rPr>
                <w:rFonts w:ascii="Calibri" w:hAnsi="Calibri" w:cs="Calibri"/>
              </w:rPr>
              <w:t>8.</w:t>
            </w:r>
          </w:p>
        </w:tc>
        <w:tc>
          <w:tcPr>
            <w:tcW w:w="7395" w:type="dxa"/>
          </w:tcPr>
          <w:p w14:paraId="063D80FF" w14:textId="7CCA3A6C" w:rsidR="00A677EF" w:rsidRDefault="00AA0151" w:rsidP="00A677EF">
            <w:pPr>
              <w:autoSpaceDE w:val="0"/>
              <w:autoSpaceDN w:val="0"/>
              <w:adjustRightInd w:val="0"/>
              <w:rPr>
                <w:rFonts w:ascii="Calibri" w:hAnsi="Calibri" w:cs="Calibri"/>
              </w:rPr>
            </w:pPr>
            <w:r>
              <w:rPr>
                <w:rFonts w:ascii="Calibri" w:hAnsi="Calibri" w:cs="Calibri"/>
              </w:rPr>
              <w:t>To investigate the differing costs of school meals between the two schools</w:t>
            </w:r>
          </w:p>
        </w:tc>
        <w:tc>
          <w:tcPr>
            <w:tcW w:w="1626" w:type="dxa"/>
          </w:tcPr>
          <w:p w14:paraId="56768101" w14:textId="77777777" w:rsidR="00A677EF" w:rsidRDefault="00A677EF" w:rsidP="00A677EF">
            <w:pPr>
              <w:autoSpaceDE w:val="0"/>
              <w:autoSpaceDN w:val="0"/>
              <w:adjustRightInd w:val="0"/>
              <w:rPr>
                <w:rFonts w:ascii="Calibri" w:hAnsi="Calibri" w:cs="Calibri"/>
              </w:rPr>
            </w:pPr>
          </w:p>
          <w:p w14:paraId="008A671F" w14:textId="7D50101E" w:rsidR="00AA0151" w:rsidRDefault="00C74052" w:rsidP="00A677EF">
            <w:pPr>
              <w:autoSpaceDE w:val="0"/>
              <w:autoSpaceDN w:val="0"/>
              <w:adjustRightInd w:val="0"/>
              <w:rPr>
                <w:rFonts w:ascii="Calibri" w:hAnsi="Calibri" w:cs="Calibri"/>
              </w:rPr>
            </w:pPr>
            <w:r>
              <w:rPr>
                <w:rFonts w:ascii="Calibri" w:hAnsi="Calibri" w:cs="Calibri"/>
              </w:rPr>
              <w:t>E</w:t>
            </w:r>
            <w:r w:rsidR="00AA0151">
              <w:rPr>
                <w:rFonts w:ascii="Calibri" w:hAnsi="Calibri" w:cs="Calibri"/>
              </w:rPr>
              <w:t>HT</w:t>
            </w:r>
          </w:p>
        </w:tc>
      </w:tr>
      <w:tr w:rsidR="00A677EF" w14:paraId="72EFE4CD" w14:textId="77777777" w:rsidTr="00A677EF">
        <w:tc>
          <w:tcPr>
            <w:tcW w:w="1515" w:type="dxa"/>
          </w:tcPr>
          <w:p w14:paraId="184132BD" w14:textId="02F185F6" w:rsidR="00A677EF" w:rsidRDefault="00643EF2" w:rsidP="00A677EF">
            <w:pPr>
              <w:autoSpaceDE w:val="0"/>
              <w:autoSpaceDN w:val="0"/>
              <w:adjustRightInd w:val="0"/>
              <w:rPr>
                <w:rFonts w:ascii="Calibri" w:hAnsi="Calibri" w:cs="Calibri"/>
              </w:rPr>
            </w:pPr>
            <w:r>
              <w:rPr>
                <w:rFonts w:ascii="Calibri" w:hAnsi="Calibri" w:cs="Calibri"/>
              </w:rPr>
              <w:t>4.</w:t>
            </w:r>
          </w:p>
        </w:tc>
        <w:tc>
          <w:tcPr>
            <w:tcW w:w="7395" w:type="dxa"/>
          </w:tcPr>
          <w:p w14:paraId="184447D1" w14:textId="34A8F04B" w:rsidR="00A677EF" w:rsidRDefault="00643EF2" w:rsidP="00A677EF">
            <w:pPr>
              <w:autoSpaceDE w:val="0"/>
              <w:autoSpaceDN w:val="0"/>
              <w:adjustRightInd w:val="0"/>
              <w:rPr>
                <w:rFonts w:ascii="Calibri" w:hAnsi="Calibri" w:cs="Calibri"/>
              </w:rPr>
            </w:pPr>
            <w:r>
              <w:rPr>
                <w:rFonts w:ascii="Calibri" w:hAnsi="Calibri" w:cs="Calibri"/>
              </w:rPr>
              <w:t>To notify the Clerking Service of the need for a permanent clerk to the FGB</w:t>
            </w:r>
          </w:p>
        </w:tc>
        <w:tc>
          <w:tcPr>
            <w:tcW w:w="1626" w:type="dxa"/>
          </w:tcPr>
          <w:p w14:paraId="243AB4C4" w14:textId="77777777" w:rsidR="00A677EF" w:rsidRDefault="00A677EF" w:rsidP="00A677EF">
            <w:pPr>
              <w:autoSpaceDE w:val="0"/>
              <w:autoSpaceDN w:val="0"/>
              <w:adjustRightInd w:val="0"/>
              <w:rPr>
                <w:rFonts w:ascii="Calibri" w:hAnsi="Calibri" w:cs="Calibri"/>
              </w:rPr>
            </w:pPr>
          </w:p>
          <w:p w14:paraId="0E83D786" w14:textId="59EB4E9D" w:rsidR="00643EF2" w:rsidRDefault="00643EF2" w:rsidP="00A677EF">
            <w:pPr>
              <w:autoSpaceDE w:val="0"/>
              <w:autoSpaceDN w:val="0"/>
              <w:adjustRightInd w:val="0"/>
              <w:rPr>
                <w:rFonts w:ascii="Calibri" w:hAnsi="Calibri" w:cs="Calibri"/>
              </w:rPr>
            </w:pPr>
            <w:r>
              <w:rPr>
                <w:rFonts w:ascii="Calibri" w:hAnsi="Calibri" w:cs="Calibri"/>
              </w:rPr>
              <w:t>Clerk</w:t>
            </w:r>
          </w:p>
        </w:tc>
      </w:tr>
      <w:tr w:rsidR="00A677EF" w14:paraId="47FD2B91" w14:textId="77777777" w:rsidTr="00A677EF">
        <w:tc>
          <w:tcPr>
            <w:tcW w:w="1515" w:type="dxa"/>
          </w:tcPr>
          <w:p w14:paraId="45673C6B" w14:textId="6AF755D9" w:rsidR="00A677EF" w:rsidRDefault="00C74052" w:rsidP="00A677EF">
            <w:pPr>
              <w:autoSpaceDE w:val="0"/>
              <w:autoSpaceDN w:val="0"/>
              <w:adjustRightInd w:val="0"/>
              <w:rPr>
                <w:rFonts w:ascii="Calibri" w:hAnsi="Calibri" w:cs="Calibri"/>
              </w:rPr>
            </w:pPr>
            <w:r>
              <w:rPr>
                <w:rFonts w:ascii="Calibri" w:hAnsi="Calibri" w:cs="Calibri"/>
              </w:rPr>
              <w:t>6.</w:t>
            </w:r>
          </w:p>
        </w:tc>
        <w:tc>
          <w:tcPr>
            <w:tcW w:w="7395" w:type="dxa"/>
          </w:tcPr>
          <w:p w14:paraId="2485AABE" w14:textId="2DA54EA8" w:rsidR="00A677EF" w:rsidRDefault="00C74052" w:rsidP="00A677EF">
            <w:pPr>
              <w:autoSpaceDE w:val="0"/>
              <w:autoSpaceDN w:val="0"/>
              <w:adjustRightInd w:val="0"/>
              <w:rPr>
                <w:rFonts w:ascii="Calibri" w:hAnsi="Calibri" w:cs="Calibri"/>
              </w:rPr>
            </w:pPr>
            <w:r>
              <w:rPr>
                <w:rFonts w:ascii="Calibri" w:hAnsi="Calibri" w:cs="Calibri"/>
              </w:rPr>
              <w:t>To invite parents to attend Collective Worship</w:t>
            </w:r>
          </w:p>
        </w:tc>
        <w:tc>
          <w:tcPr>
            <w:tcW w:w="1626" w:type="dxa"/>
          </w:tcPr>
          <w:p w14:paraId="36F3F4A5" w14:textId="038753E6" w:rsidR="00A677EF" w:rsidRDefault="00C74052" w:rsidP="00A677EF">
            <w:pPr>
              <w:autoSpaceDE w:val="0"/>
              <w:autoSpaceDN w:val="0"/>
              <w:adjustRightInd w:val="0"/>
              <w:rPr>
                <w:rFonts w:ascii="Calibri" w:hAnsi="Calibri" w:cs="Calibri"/>
              </w:rPr>
            </w:pPr>
            <w:r>
              <w:rPr>
                <w:rFonts w:ascii="Calibri" w:hAnsi="Calibri" w:cs="Calibri"/>
              </w:rPr>
              <w:t>EHT</w:t>
            </w:r>
          </w:p>
        </w:tc>
      </w:tr>
      <w:tr w:rsidR="00A677EF" w14:paraId="06F15E5A" w14:textId="77777777" w:rsidTr="00A677EF">
        <w:tc>
          <w:tcPr>
            <w:tcW w:w="1515" w:type="dxa"/>
          </w:tcPr>
          <w:p w14:paraId="2C172FD6" w14:textId="4A94F010" w:rsidR="00A677EF" w:rsidRDefault="00971A80" w:rsidP="00A677EF">
            <w:pPr>
              <w:autoSpaceDE w:val="0"/>
              <w:autoSpaceDN w:val="0"/>
              <w:adjustRightInd w:val="0"/>
              <w:rPr>
                <w:rFonts w:ascii="Calibri" w:hAnsi="Calibri" w:cs="Calibri"/>
              </w:rPr>
            </w:pPr>
            <w:r>
              <w:rPr>
                <w:rFonts w:ascii="Calibri" w:hAnsi="Calibri" w:cs="Calibri"/>
              </w:rPr>
              <w:t>7.</w:t>
            </w:r>
          </w:p>
        </w:tc>
        <w:tc>
          <w:tcPr>
            <w:tcW w:w="7395" w:type="dxa"/>
          </w:tcPr>
          <w:p w14:paraId="1092DF6A" w14:textId="7876DB5F" w:rsidR="00A677EF" w:rsidRDefault="00971A80" w:rsidP="00A677EF">
            <w:pPr>
              <w:autoSpaceDE w:val="0"/>
              <w:autoSpaceDN w:val="0"/>
              <w:adjustRightInd w:val="0"/>
              <w:rPr>
                <w:rFonts w:ascii="Calibri" w:hAnsi="Calibri" w:cs="Calibri"/>
              </w:rPr>
            </w:pPr>
            <w:r>
              <w:rPr>
                <w:rFonts w:ascii="Calibri" w:hAnsi="Calibri" w:cs="Calibri"/>
              </w:rPr>
              <w:t>To address Staff Governor vacancy in the new year.</w:t>
            </w:r>
          </w:p>
        </w:tc>
        <w:tc>
          <w:tcPr>
            <w:tcW w:w="1626" w:type="dxa"/>
          </w:tcPr>
          <w:p w14:paraId="6D91A199" w14:textId="02CABB3C" w:rsidR="00A677EF" w:rsidRDefault="00971A80" w:rsidP="00A677EF">
            <w:pPr>
              <w:autoSpaceDE w:val="0"/>
              <w:autoSpaceDN w:val="0"/>
              <w:adjustRightInd w:val="0"/>
              <w:rPr>
                <w:rFonts w:ascii="Calibri" w:hAnsi="Calibri" w:cs="Calibri"/>
              </w:rPr>
            </w:pPr>
            <w:r>
              <w:rPr>
                <w:rFonts w:ascii="Calibri" w:hAnsi="Calibri" w:cs="Calibri"/>
              </w:rPr>
              <w:t>EHT</w:t>
            </w:r>
          </w:p>
        </w:tc>
      </w:tr>
      <w:tr w:rsidR="00A677EF" w14:paraId="501C95D0" w14:textId="77777777" w:rsidTr="00A677EF">
        <w:tc>
          <w:tcPr>
            <w:tcW w:w="1515" w:type="dxa"/>
          </w:tcPr>
          <w:p w14:paraId="3A0404BF" w14:textId="37067A3B" w:rsidR="00A677EF" w:rsidRDefault="00B04E69" w:rsidP="00A677EF">
            <w:pPr>
              <w:autoSpaceDE w:val="0"/>
              <w:autoSpaceDN w:val="0"/>
              <w:adjustRightInd w:val="0"/>
              <w:rPr>
                <w:rFonts w:ascii="Calibri" w:hAnsi="Calibri" w:cs="Calibri"/>
              </w:rPr>
            </w:pPr>
            <w:r>
              <w:rPr>
                <w:rFonts w:ascii="Calibri" w:hAnsi="Calibri" w:cs="Calibri"/>
              </w:rPr>
              <w:t>9.</w:t>
            </w:r>
          </w:p>
        </w:tc>
        <w:tc>
          <w:tcPr>
            <w:tcW w:w="7395" w:type="dxa"/>
          </w:tcPr>
          <w:p w14:paraId="4736E1FD" w14:textId="0E8C01B4" w:rsidR="00A677EF" w:rsidRDefault="00B04E69" w:rsidP="00A677EF">
            <w:pPr>
              <w:autoSpaceDE w:val="0"/>
              <w:autoSpaceDN w:val="0"/>
              <w:adjustRightInd w:val="0"/>
              <w:rPr>
                <w:rFonts w:ascii="Calibri" w:hAnsi="Calibri" w:cs="Calibri"/>
              </w:rPr>
            </w:pPr>
            <w:r>
              <w:rPr>
                <w:rFonts w:ascii="Calibri" w:hAnsi="Calibri" w:cs="Calibri"/>
              </w:rPr>
              <w:t>To send out Governor Safeguarding PowerPoint to all Governors.</w:t>
            </w:r>
          </w:p>
        </w:tc>
        <w:tc>
          <w:tcPr>
            <w:tcW w:w="1626" w:type="dxa"/>
          </w:tcPr>
          <w:p w14:paraId="1F886F25" w14:textId="2C2A08D2" w:rsidR="00A677EF" w:rsidRDefault="00B04E69" w:rsidP="00A677EF">
            <w:pPr>
              <w:autoSpaceDE w:val="0"/>
              <w:autoSpaceDN w:val="0"/>
              <w:adjustRightInd w:val="0"/>
              <w:rPr>
                <w:rFonts w:ascii="Calibri" w:hAnsi="Calibri" w:cs="Calibri"/>
              </w:rPr>
            </w:pPr>
            <w:r>
              <w:rPr>
                <w:rFonts w:ascii="Calibri" w:hAnsi="Calibri" w:cs="Calibri"/>
              </w:rPr>
              <w:t>SW</w:t>
            </w:r>
          </w:p>
        </w:tc>
      </w:tr>
      <w:tr w:rsidR="00A677EF" w14:paraId="1B9FA235" w14:textId="77777777" w:rsidTr="00A677EF">
        <w:tc>
          <w:tcPr>
            <w:tcW w:w="1515" w:type="dxa"/>
          </w:tcPr>
          <w:p w14:paraId="19EB9B9D" w14:textId="45ED7ED9" w:rsidR="00A677EF" w:rsidRDefault="00253639" w:rsidP="00A677EF">
            <w:pPr>
              <w:autoSpaceDE w:val="0"/>
              <w:autoSpaceDN w:val="0"/>
              <w:adjustRightInd w:val="0"/>
              <w:rPr>
                <w:rFonts w:ascii="Calibri" w:hAnsi="Calibri" w:cs="Calibri"/>
              </w:rPr>
            </w:pPr>
            <w:r>
              <w:rPr>
                <w:rFonts w:ascii="Calibri" w:hAnsi="Calibri" w:cs="Calibri"/>
              </w:rPr>
              <w:t>10.</w:t>
            </w:r>
          </w:p>
        </w:tc>
        <w:tc>
          <w:tcPr>
            <w:tcW w:w="7395" w:type="dxa"/>
          </w:tcPr>
          <w:p w14:paraId="7EBDA096" w14:textId="432835D4" w:rsidR="00A677EF" w:rsidRDefault="00253639" w:rsidP="00A677EF">
            <w:pPr>
              <w:autoSpaceDE w:val="0"/>
              <w:autoSpaceDN w:val="0"/>
              <w:adjustRightInd w:val="0"/>
              <w:rPr>
                <w:rFonts w:ascii="Calibri" w:hAnsi="Calibri" w:cs="Calibri"/>
              </w:rPr>
            </w:pPr>
            <w:r>
              <w:rPr>
                <w:rFonts w:ascii="Calibri" w:hAnsi="Calibri" w:cs="Calibri"/>
              </w:rPr>
              <w:t>To add Health and Safety to the agenda for the next meeting.</w:t>
            </w:r>
          </w:p>
        </w:tc>
        <w:tc>
          <w:tcPr>
            <w:tcW w:w="1626" w:type="dxa"/>
          </w:tcPr>
          <w:p w14:paraId="4BC6906E" w14:textId="78A5EE8A" w:rsidR="00A677EF" w:rsidRDefault="00253639" w:rsidP="00A677EF">
            <w:pPr>
              <w:autoSpaceDE w:val="0"/>
              <w:autoSpaceDN w:val="0"/>
              <w:adjustRightInd w:val="0"/>
              <w:rPr>
                <w:rFonts w:ascii="Calibri" w:hAnsi="Calibri" w:cs="Calibri"/>
              </w:rPr>
            </w:pPr>
            <w:r>
              <w:rPr>
                <w:rFonts w:ascii="Calibri" w:hAnsi="Calibri" w:cs="Calibri"/>
              </w:rPr>
              <w:t>Clerk</w:t>
            </w:r>
          </w:p>
        </w:tc>
      </w:tr>
      <w:tr w:rsidR="00A677EF" w14:paraId="0AC29DEB" w14:textId="77777777" w:rsidTr="00A677EF">
        <w:tc>
          <w:tcPr>
            <w:tcW w:w="1515" w:type="dxa"/>
          </w:tcPr>
          <w:p w14:paraId="0357C45A" w14:textId="7B71C55F" w:rsidR="00A677EF" w:rsidRDefault="000E5760" w:rsidP="00A677EF">
            <w:pPr>
              <w:autoSpaceDE w:val="0"/>
              <w:autoSpaceDN w:val="0"/>
              <w:adjustRightInd w:val="0"/>
              <w:rPr>
                <w:rFonts w:ascii="Calibri" w:hAnsi="Calibri" w:cs="Calibri"/>
              </w:rPr>
            </w:pPr>
            <w:r>
              <w:rPr>
                <w:rFonts w:ascii="Calibri" w:hAnsi="Calibri" w:cs="Calibri"/>
              </w:rPr>
              <w:t>11.</w:t>
            </w:r>
          </w:p>
        </w:tc>
        <w:tc>
          <w:tcPr>
            <w:tcW w:w="7395" w:type="dxa"/>
          </w:tcPr>
          <w:p w14:paraId="59147448" w14:textId="72EE1377" w:rsidR="00A677EF" w:rsidRDefault="000E5760" w:rsidP="00A677EF">
            <w:pPr>
              <w:autoSpaceDE w:val="0"/>
              <w:autoSpaceDN w:val="0"/>
              <w:adjustRightInd w:val="0"/>
              <w:rPr>
                <w:rFonts w:ascii="Calibri" w:hAnsi="Calibri" w:cs="Calibri"/>
              </w:rPr>
            </w:pPr>
            <w:r>
              <w:rPr>
                <w:rFonts w:ascii="Calibri" w:hAnsi="Calibri" w:cs="Calibri"/>
              </w:rPr>
              <w:t>To liaise with the EHT regarding advertising vacancies on social media.</w:t>
            </w:r>
          </w:p>
        </w:tc>
        <w:tc>
          <w:tcPr>
            <w:tcW w:w="1626" w:type="dxa"/>
          </w:tcPr>
          <w:p w14:paraId="00BDC1DB" w14:textId="326D9FBD" w:rsidR="00A677EF" w:rsidRDefault="000E5760" w:rsidP="00A677EF">
            <w:pPr>
              <w:autoSpaceDE w:val="0"/>
              <w:autoSpaceDN w:val="0"/>
              <w:adjustRightInd w:val="0"/>
              <w:rPr>
                <w:rFonts w:ascii="Calibri" w:hAnsi="Calibri" w:cs="Calibri"/>
              </w:rPr>
            </w:pPr>
            <w:r>
              <w:rPr>
                <w:rFonts w:ascii="Calibri" w:hAnsi="Calibri" w:cs="Calibri"/>
              </w:rPr>
              <w:t>JP</w:t>
            </w:r>
          </w:p>
        </w:tc>
      </w:tr>
      <w:tr w:rsidR="00A677EF" w14:paraId="070ACAD5" w14:textId="77777777" w:rsidTr="00A677EF">
        <w:tc>
          <w:tcPr>
            <w:tcW w:w="1515" w:type="dxa"/>
          </w:tcPr>
          <w:p w14:paraId="08B50009" w14:textId="2CB2FE71" w:rsidR="00A677EF" w:rsidRDefault="004636AF" w:rsidP="00A677EF">
            <w:pPr>
              <w:autoSpaceDE w:val="0"/>
              <w:autoSpaceDN w:val="0"/>
              <w:adjustRightInd w:val="0"/>
              <w:rPr>
                <w:rFonts w:ascii="Calibri" w:hAnsi="Calibri" w:cs="Calibri"/>
              </w:rPr>
            </w:pPr>
            <w:r>
              <w:rPr>
                <w:rFonts w:ascii="Calibri" w:hAnsi="Calibri" w:cs="Calibri"/>
              </w:rPr>
              <w:t>11.</w:t>
            </w:r>
          </w:p>
        </w:tc>
        <w:tc>
          <w:tcPr>
            <w:tcW w:w="7395" w:type="dxa"/>
          </w:tcPr>
          <w:p w14:paraId="22CF15AA" w14:textId="0D3C212E" w:rsidR="00A677EF" w:rsidRDefault="004636AF" w:rsidP="00A677EF">
            <w:pPr>
              <w:autoSpaceDE w:val="0"/>
              <w:autoSpaceDN w:val="0"/>
              <w:adjustRightInd w:val="0"/>
              <w:rPr>
                <w:rFonts w:ascii="Calibri" w:hAnsi="Calibri" w:cs="Calibri"/>
              </w:rPr>
            </w:pPr>
            <w:r>
              <w:rPr>
                <w:rFonts w:ascii="Calibri" w:hAnsi="Calibri" w:cs="Calibri"/>
              </w:rPr>
              <w:t xml:space="preserve">To let </w:t>
            </w:r>
            <w:proofErr w:type="gramStart"/>
            <w:r>
              <w:rPr>
                <w:rFonts w:ascii="Calibri" w:hAnsi="Calibri" w:cs="Calibri"/>
              </w:rPr>
              <w:t>Governors</w:t>
            </w:r>
            <w:proofErr w:type="gramEnd"/>
            <w:r>
              <w:rPr>
                <w:rFonts w:ascii="Calibri" w:hAnsi="Calibri" w:cs="Calibri"/>
              </w:rPr>
              <w:t xml:space="preserve"> know times and dates for upcoming events</w:t>
            </w:r>
          </w:p>
        </w:tc>
        <w:tc>
          <w:tcPr>
            <w:tcW w:w="1626" w:type="dxa"/>
          </w:tcPr>
          <w:p w14:paraId="7D7EDDAA" w14:textId="2ED9C596" w:rsidR="00A677EF" w:rsidRDefault="004636AF" w:rsidP="00A677EF">
            <w:pPr>
              <w:autoSpaceDE w:val="0"/>
              <w:autoSpaceDN w:val="0"/>
              <w:adjustRightInd w:val="0"/>
              <w:rPr>
                <w:rFonts w:ascii="Calibri" w:hAnsi="Calibri" w:cs="Calibri"/>
              </w:rPr>
            </w:pPr>
            <w:r>
              <w:rPr>
                <w:rFonts w:ascii="Calibri" w:hAnsi="Calibri" w:cs="Calibri"/>
              </w:rPr>
              <w:t>EHT</w:t>
            </w:r>
          </w:p>
        </w:tc>
      </w:tr>
      <w:tr w:rsidR="00A677EF" w14:paraId="6A6A02A9" w14:textId="77777777" w:rsidTr="00A677EF">
        <w:tc>
          <w:tcPr>
            <w:tcW w:w="1515" w:type="dxa"/>
          </w:tcPr>
          <w:p w14:paraId="5646C947" w14:textId="00000002" w:rsidR="00A677EF" w:rsidRDefault="00F05EFC" w:rsidP="00A677EF">
            <w:pPr>
              <w:autoSpaceDE w:val="0"/>
              <w:autoSpaceDN w:val="0"/>
              <w:adjustRightInd w:val="0"/>
              <w:rPr>
                <w:rFonts w:ascii="Calibri" w:hAnsi="Calibri" w:cs="Calibri"/>
              </w:rPr>
            </w:pPr>
            <w:r>
              <w:rPr>
                <w:rFonts w:ascii="Calibri" w:hAnsi="Calibri" w:cs="Calibri"/>
              </w:rPr>
              <w:t>12.</w:t>
            </w:r>
          </w:p>
        </w:tc>
        <w:tc>
          <w:tcPr>
            <w:tcW w:w="7395" w:type="dxa"/>
          </w:tcPr>
          <w:p w14:paraId="74A48BEC" w14:textId="3D32AA33" w:rsidR="00A677EF" w:rsidRDefault="00F05EFC" w:rsidP="00A677EF">
            <w:pPr>
              <w:autoSpaceDE w:val="0"/>
              <w:autoSpaceDN w:val="0"/>
              <w:adjustRightInd w:val="0"/>
              <w:rPr>
                <w:rFonts w:ascii="Calibri" w:hAnsi="Calibri" w:cs="Calibri"/>
              </w:rPr>
            </w:pPr>
            <w:r>
              <w:rPr>
                <w:rFonts w:ascii="Calibri" w:hAnsi="Calibri" w:cs="Calibri"/>
              </w:rPr>
              <w:t xml:space="preserve">To change </w:t>
            </w:r>
            <w:r w:rsidR="00DE1F23">
              <w:rPr>
                <w:rFonts w:ascii="Calibri" w:hAnsi="Calibri" w:cs="Calibri"/>
              </w:rPr>
              <w:t>‘statemented’ children wording on the Accessibility Policy</w:t>
            </w:r>
          </w:p>
        </w:tc>
        <w:tc>
          <w:tcPr>
            <w:tcW w:w="1626" w:type="dxa"/>
          </w:tcPr>
          <w:p w14:paraId="6798C27C" w14:textId="58BFDE6D" w:rsidR="00A677EF" w:rsidRDefault="00DE1F23" w:rsidP="00A677EF">
            <w:pPr>
              <w:autoSpaceDE w:val="0"/>
              <w:autoSpaceDN w:val="0"/>
              <w:adjustRightInd w:val="0"/>
              <w:rPr>
                <w:rFonts w:ascii="Calibri" w:hAnsi="Calibri" w:cs="Calibri"/>
              </w:rPr>
            </w:pPr>
            <w:r>
              <w:rPr>
                <w:rFonts w:ascii="Calibri" w:hAnsi="Calibri" w:cs="Calibri"/>
              </w:rPr>
              <w:t>EHT</w:t>
            </w:r>
          </w:p>
        </w:tc>
      </w:tr>
      <w:tr w:rsidR="00A677EF" w14:paraId="5190543F" w14:textId="77777777" w:rsidTr="00A677EF">
        <w:tc>
          <w:tcPr>
            <w:tcW w:w="1515" w:type="dxa"/>
          </w:tcPr>
          <w:p w14:paraId="7D797BF6" w14:textId="4DE5676D" w:rsidR="00A677EF" w:rsidRDefault="00677CD0" w:rsidP="00A677EF">
            <w:pPr>
              <w:autoSpaceDE w:val="0"/>
              <w:autoSpaceDN w:val="0"/>
              <w:adjustRightInd w:val="0"/>
              <w:rPr>
                <w:rFonts w:ascii="Calibri" w:hAnsi="Calibri" w:cs="Calibri"/>
              </w:rPr>
            </w:pPr>
            <w:r>
              <w:rPr>
                <w:rFonts w:ascii="Calibri" w:hAnsi="Calibri" w:cs="Calibri"/>
              </w:rPr>
              <w:t>12.</w:t>
            </w:r>
          </w:p>
        </w:tc>
        <w:tc>
          <w:tcPr>
            <w:tcW w:w="7395" w:type="dxa"/>
          </w:tcPr>
          <w:p w14:paraId="38958261" w14:textId="273C3053" w:rsidR="00A677EF" w:rsidRDefault="00677CD0" w:rsidP="00A677EF">
            <w:pPr>
              <w:autoSpaceDE w:val="0"/>
              <w:autoSpaceDN w:val="0"/>
              <w:adjustRightInd w:val="0"/>
              <w:rPr>
                <w:rFonts w:ascii="Calibri" w:hAnsi="Calibri" w:cs="Calibri"/>
              </w:rPr>
            </w:pPr>
            <w:r>
              <w:rPr>
                <w:rFonts w:ascii="Calibri" w:hAnsi="Calibri" w:cs="Calibri"/>
              </w:rPr>
              <w:t>To check updates to Recruitment and Selection policy and add to the agenda for the next meeting.</w:t>
            </w:r>
          </w:p>
        </w:tc>
        <w:tc>
          <w:tcPr>
            <w:tcW w:w="1626" w:type="dxa"/>
          </w:tcPr>
          <w:p w14:paraId="599F0751" w14:textId="77777777" w:rsidR="00677CD0" w:rsidRDefault="00677CD0" w:rsidP="00A677EF">
            <w:pPr>
              <w:autoSpaceDE w:val="0"/>
              <w:autoSpaceDN w:val="0"/>
              <w:adjustRightInd w:val="0"/>
              <w:rPr>
                <w:rFonts w:ascii="Calibri" w:hAnsi="Calibri" w:cs="Calibri"/>
              </w:rPr>
            </w:pPr>
          </w:p>
          <w:p w14:paraId="5AB7A05F" w14:textId="40B42292" w:rsidR="00A677EF" w:rsidRDefault="00677CD0" w:rsidP="00A677EF">
            <w:pPr>
              <w:autoSpaceDE w:val="0"/>
              <w:autoSpaceDN w:val="0"/>
              <w:adjustRightInd w:val="0"/>
              <w:rPr>
                <w:rFonts w:ascii="Calibri" w:hAnsi="Calibri" w:cs="Calibri"/>
              </w:rPr>
            </w:pPr>
            <w:r>
              <w:rPr>
                <w:rFonts w:ascii="Calibri" w:hAnsi="Calibri" w:cs="Calibri"/>
              </w:rPr>
              <w:t>SW/Clerk</w:t>
            </w:r>
          </w:p>
        </w:tc>
      </w:tr>
      <w:tr w:rsidR="00A677EF" w14:paraId="1FFBCCFB" w14:textId="77777777" w:rsidTr="00A677EF">
        <w:tc>
          <w:tcPr>
            <w:tcW w:w="1515" w:type="dxa"/>
          </w:tcPr>
          <w:p w14:paraId="79DE9067" w14:textId="2BBDB4CF" w:rsidR="00A677EF" w:rsidRDefault="00B51915" w:rsidP="00A677EF">
            <w:pPr>
              <w:autoSpaceDE w:val="0"/>
              <w:autoSpaceDN w:val="0"/>
              <w:adjustRightInd w:val="0"/>
              <w:rPr>
                <w:rFonts w:ascii="Calibri" w:hAnsi="Calibri" w:cs="Calibri"/>
              </w:rPr>
            </w:pPr>
            <w:r>
              <w:rPr>
                <w:rFonts w:ascii="Calibri" w:hAnsi="Calibri" w:cs="Calibri"/>
              </w:rPr>
              <w:t>12.</w:t>
            </w:r>
          </w:p>
        </w:tc>
        <w:tc>
          <w:tcPr>
            <w:tcW w:w="7395" w:type="dxa"/>
          </w:tcPr>
          <w:p w14:paraId="6A56A5FE" w14:textId="202F2CCA" w:rsidR="00A677EF" w:rsidRDefault="00B51915" w:rsidP="00A677EF">
            <w:pPr>
              <w:autoSpaceDE w:val="0"/>
              <w:autoSpaceDN w:val="0"/>
              <w:adjustRightInd w:val="0"/>
              <w:rPr>
                <w:rFonts w:ascii="Calibri" w:hAnsi="Calibri" w:cs="Calibri"/>
              </w:rPr>
            </w:pPr>
            <w:r>
              <w:rPr>
                <w:rFonts w:ascii="Calibri" w:hAnsi="Calibri" w:cs="Calibri"/>
              </w:rPr>
              <w:t>To change the date on the footer of the Equalities Policy to that of the meeting date.</w:t>
            </w:r>
          </w:p>
        </w:tc>
        <w:tc>
          <w:tcPr>
            <w:tcW w:w="1626" w:type="dxa"/>
          </w:tcPr>
          <w:p w14:paraId="48D17A11" w14:textId="77777777" w:rsidR="00A677EF" w:rsidRDefault="00A677EF" w:rsidP="00A677EF">
            <w:pPr>
              <w:autoSpaceDE w:val="0"/>
              <w:autoSpaceDN w:val="0"/>
              <w:adjustRightInd w:val="0"/>
              <w:rPr>
                <w:rFonts w:ascii="Calibri" w:hAnsi="Calibri" w:cs="Calibri"/>
              </w:rPr>
            </w:pPr>
          </w:p>
          <w:p w14:paraId="192AF4BE" w14:textId="02E4C308" w:rsidR="00B51915" w:rsidRDefault="00B51915" w:rsidP="00A677EF">
            <w:pPr>
              <w:autoSpaceDE w:val="0"/>
              <w:autoSpaceDN w:val="0"/>
              <w:adjustRightInd w:val="0"/>
              <w:rPr>
                <w:rFonts w:ascii="Calibri" w:hAnsi="Calibri" w:cs="Calibri"/>
              </w:rPr>
            </w:pPr>
            <w:r>
              <w:rPr>
                <w:rFonts w:ascii="Calibri" w:hAnsi="Calibri" w:cs="Calibri"/>
              </w:rPr>
              <w:t>EHT</w:t>
            </w:r>
          </w:p>
        </w:tc>
      </w:tr>
      <w:tr w:rsidR="00A677EF" w14:paraId="29591074" w14:textId="77777777" w:rsidTr="00A677EF">
        <w:tc>
          <w:tcPr>
            <w:tcW w:w="1515" w:type="dxa"/>
          </w:tcPr>
          <w:p w14:paraId="47C88E96" w14:textId="2E6F3086" w:rsidR="00A677EF" w:rsidRDefault="005C426B" w:rsidP="00A677EF">
            <w:pPr>
              <w:autoSpaceDE w:val="0"/>
              <w:autoSpaceDN w:val="0"/>
              <w:adjustRightInd w:val="0"/>
              <w:rPr>
                <w:rFonts w:ascii="Calibri" w:hAnsi="Calibri" w:cs="Calibri"/>
              </w:rPr>
            </w:pPr>
            <w:r>
              <w:rPr>
                <w:rFonts w:ascii="Calibri" w:hAnsi="Calibri" w:cs="Calibri"/>
              </w:rPr>
              <w:t>1</w:t>
            </w:r>
            <w:r w:rsidR="009406A8">
              <w:rPr>
                <w:rFonts w:ascii="Calibri" w:hAnsi="Calibri" w:cs="Calibri"/>
              </w:rPr>
              <w:t>4</w:t>
            </w:r>
            <w:r>
              <w:rPr>
                <w:rFonts w:ascii="Calibri" w:hAnsi="Calibri" w:cs="Calibri"/>
              </w:rPr>
              <w:t>.</w:t>
            </w:r>
          </w:p>
        </w:tc>
        <w:tc>
          <w:tcPr>
            <w:tcW w:w="7395" w:type="dxa"/>
          </w:tcPr>
          <w:p w14:paraId="7412E396" w14:textId="1E3151DD" w:rsidR="00A677EF" w:rsidRPr="009E1D6C" w:rsidRDefault="005C426B" w:rsidP="00A677EF">
            <w:pPr>
              <w:autoSpaceDE w:val="0"/>
              <w:autoSpaceDN w:val="0"/>
              <w:adjustRightInd w:val="0"/>
              <w:rPr>
                <w:rFonts w:ascii="Calibri" w:hAnsi="Calibri" w:cs="Calibri"/>
              </w:rPr>
            </w:pPr>
            <w:r>
              <w:rPr>
                <w:rFonts w:ascii="Calibri" w:hAnsi="Calibri" w:cs="Calibri"/>
              </w:rPr>
              <w:t xml:space="preserve">To ask headteachers already in the LDLT MAT for </w:t>
            </w:r>
            <w:r w:rsidR="00016FF7">
              <w:rPr>
                <w:rFonts w:ascii="Calibri" w:hAnsi="Calibri" w:cs="Calibri"/>
              </w:rPr>
              <w:t>feedback</w:t>
            </w:r>
          </w:p>
        </w:tc>
        <w:tc>
          <w:tcPr>
            <w:tcW w:w="1626" w:type="dxa"/>
          </w:tcPr>
          <w:p w14:paraId="13B1DC31" w14:textId="4A18864D" w:rsidR="00A677EF" w:rsidRDefault="005C426B" w:rsidP="00A677EF">
            <w:pPr>
              <w:autoSpaceDE w:val="0"/>
              <w:autoSpaceDN w:val="0"/>
              <w:adjustRightInd w:val="0"/>
              <w:rPr>
                <w:rFonts w:ascii="Calibri" w:hAnsi="Calibri" w:cs="Calibri"/>
              </w:rPr>
            </w:pPr>
            <w:r>
              <w:rPr>
                <w:rFonts w:ascii="Calibri" w:hAnsi="Calibri" w:cs="Calibri"/>
              </w:rPr>
              <w:t>EHT</w:t>
            </w:r>
          </w:p>
        </w:tc>
      </w:tr>
      <w:tr w:rsidR="005C426B" w14:paraId="102EB059" w14:textId="77777777" w:rsidTr="00A677EF">
        <w:tc>
          <w:tcPr>
            <w:tcW w:w="1515" w:type="dxa"/>
          </w:tcPr>
          <w:p w14:paraId="1D93DCD5" w14:textId="305F5D15" w:rsidR="005C426B" w:rsidRDefault="005C426B" w:rsidP="00A677EF">
            <w:pPr>
              <w:autoSpaceDE w:val="0"/>
              <w:autoSpaceDN w:val="0"/>
              <w:adjustRightInd w:val="0"/>
              <w:rPr>
                <w:rFonts w:ascii="Calibri" w:hAnsi="Calibri" w:cs="Calibri"/>
              </w:rPr>
            </w:pPr>
            <w:r>
              <w:rPr>
                <w:rFonts w:ascii="Calibri" w:hAnsi="Calibri" w:cs="Calibri"/>
              </w:rPr>
              <w:t>1</w:t>
            </w:r>
            <w:r w:rsidR="009406A8">
              <w:rPr>
                <w:rFonts w:ascii="Calibri" w:hAnsi="Calibri" w:cs="Calibri"/>
              </w:rPr>
              <w:t>4</w:t>
            </w:r>
            <w:r>
              <w:rPr>
                <w:rFonts w:ascii="Calibri" w:hAnsi="Calibri" w:cs="Calibri"/>
              </w:rPr>
              <w:t>.</w:t>
            </w:r>
          </w:p>
        </w:tc>
        <w:tc>
          <w:tcPr>
            <w:tcW w:w="7395" w:type="dxa"/>
          </w:tcPr>
          <w:p w14:paraId="4C8B92B9" w14:textId="4281FB85" w:rsidR="005C426B" w:rsidRDefault="005C426B" w:rsidP="00A677EF">
            <w:pPr>
              <w:autoSpaceDE w:val="0"/>
              <w:autoSpaceDN w:val="0"/>
              <w:adjustRightInd w:val="0"/>
              <w:rPr>
                <w:rFonts w:ascii="Calibri" w:hAnsi="Calibri" w:cs="Calibri"/>
              </w:rPr>
            </w:pPr>
            <w:r>
              <w:rPr>
                <w:rFonts w:ascii="Calibri" w:hAnsi="Calibri" w:cs="Calibri"/>
              </w:rPr>
              <w:t>To arrange and invite Governors to a virtual meeting to discuss academisation.</w:t>
            </w:r>
          </w:p>
        </w:tc>
        <w:tc>
          <w:tcPr>
            <w:tcW w:w="1626" w:type="dxa"/>
          </w:tcPr>
          <w:p w14:paraId="47396901" w14:textId="77777777" w:rsidR="005C426B" w:rsidRDefault="005C426B" w:rsidP="00A677EF">
            <w:pPr>
              <w:autoSpaceDE w:val="0"/>
              <w:autoSpaceDN w:val="0"/>
              <w:adjustRightInd w:val="0"/>
              <w:rPr>
                <w:rFonts w:ascii="Calibri" w:hAnsi="Calibri" w:cs="Calibri"/>
              </w:rPr>
            </w:pPr>
          </w:p>
          <w:p w14:paraId="218897A7" w14:textId="60F77BA0" w:rsidR="005C426B" w:rsidRDefault="005C426B" w:rsidP="00A677EF">
            <w:pPr>
              <w:autoSpaceDE w:val="0"/>
              <w:autoSpaceDN w:val="0"/>
              <w:adjustRightInd w:val="0"/>
              <w:rPr>
                <w:rFonts w:ascii="Calibri" w:hAnsi="Calibri" w:cs="Calibri"/>
              </w:rPr>
            </w:pPr>
            <w:r>
              <w:rPr>
                <w:rFonts w:ascii="Calibri" w:hAnsi="Calibri" w:cs="Calibri"/>
              </w:rPr>
              <w:t>EHT</w:t>
            </w:r>
          </w:p>
        </w:tc>
      </w:tr>
      <w:tr w:rsidR="009406A8" w14:paraId="04720833" w14:textId="77777777" w:rsidTr="00A677EF">
        <w:tc>
          <w:tcPr>
            <w:tcW w:w="1515" w:type="dxa"/>
          </w:tcPr>
          <w:p w14:paraId="6318CBFD" w14:textId="6D9A3A8E" w:rsidR="009406A8" w:rsidRDefault="009406A8" w:rsidP="00A677EF">
            <w:pPr>
              <w:autoSpaceDE w:val="0"/>
              <w:autoSpaceDN w:val="0"/>
              <w:adjustRightInd w:val="0"/>
              <w:rPr>
                <w:rFonts w:ascii="Calibri" w:hAnsi="Calibri" w:cs="Calibri"/>
              </w:rPr>
            </w:pPr>
            <w:r>
              <w:rPr>
                <w:rFonts w:ascii="Calibri" w:hAnsi="Calibri" w:cs="Calibri"/>
              </w:rPr>
              <w:t>15.</w:t>
            </w:r>
          </w:p>
        </w:tc>
        <w:tc>
          <w:tcPr>
            <w:tcW w:w="7395" w:type="dxa"/>
          </w:tcPr>
          <w:p w14:paraId="4956916F" w14:textId="38ABFC8C" w:rsidR="009406A8" w:rsidRDefault="009406A8" w:rsidP="00A677EF">
            <w:pPr>
              <w:autoSpaceDE w:val="0"/>
              <w:autoSpaceDN w:val="0"/>
              <w:adjustRightInd w:val="0"/>
              <w:rPr>
                <w:rFonts w:ascii="Calibri" w:hAnsi="Calibri" w:cs="Calibri"/>
              </w:rPr>
            </w:pPr>
            <w:r>
              <w:rPr>
                <w:rFonts w:ascii="Calibri" w:hAnsi="Calibri" w:cs="Calibri"/>
              </w:rPr>
              <w:t>To arrange Business Link meeting with AB</w:t>
            </w:r>
          </w:p>
        </w:tc>
        <w:tc>
          <w:tcPr>
            <w:tcW w:w="1626" w:type="dxa"/>
          </w:tcPr>
          <w:p w14:paraId="19163814" w14:textId="7901390F" w:rsidR="009406A8" w:rsidRDefault="009406A8" w:rsidP="00A677EF">
            <w:pPr>
              <w:autoSpaceDE w:val="0"/>
              <w:autoSpaceDN w:val="0"/>
              <w:adjustRightInd w:val="0"/>
              <w:rPr>
                <w:rFonts w:ascii="Calibri" w:hAnsi="Calibri" w:cs="Calibri"/>
              </w:rPr>
            </w:pPr>
            <w:r>
              <w:rPr>
                <w:rFonts w:ascii="Calibri" w:hAnsi="Calibri" w:cs="Calibri"/>
              </w:rPr>
              <w:t>SW</w:t>
            </w:r>
          </w:p>
        </w:tc>
      </w:tr>
      <w:tr w:rsidR="009406A8" w14:paraId="3D86B99B" w14:textId="77777777" w:rsidTr="00A677EF">
        <w:tc>
          <w:tcPr>
            <w:tcW w:w="1515" w:type="dxa"/>
          </w:tcPr>
          <w:p w14:paraId="4924EB45" w14:textId="7C3DDCE9" w:rsidR="009406A8" w:rsidRDefault="009406A8" w:rsidP="00A677EF">
            <w:pPr>
              <w:autoSpaceDE w:val="0"/>
              <w:autoSpaceDN w:val="0"/>
              <w:adjustRightInd w:val="0"/>
              <w:rPr>
                <w:rFonts w:ascii="Calibri" w:hAnsi="Calibri" w:cs="Calibri"/>
              </w:rPr>
            </w:pPr>
            <w:r>
              <w:rPr>
                <w:rFonts w:ascii="Calibri" w:hAnsi="Calibri" w:cs="Calibri"/>
              </w:rPr>
              <w:t>15.</w:t>
            </w:r>
          </w:p>
        </w:tc>
        <w:tc>
          <w:tcPr>
            <w:tcW w:w="7395" w:type="dxa"/>
          </w:tcPr>
          <w:p w14:paraId="28628C16" w14:textId="7E807B77" w:rsidR="009406A8" w:rsidRDefault="009406A8" w:rsidP="00A677EF">
            <w:pPr>
              <w:autoSpaceDE w:val="0"/>
              <w:autoSpaceDN w:val="0"/>
              <w:adjustRightInd w:val="0"/>
              <w:rPr>
                <w:rFonts w:ascii="Calibri" w:hAnsi="Calibri" w:cs="Calibri"/>
              </w:rPr>
            </w:pPr>
            <w:r>
              <w:rPr>
                <w:rFonts w:ascii="Calibri" w:hAnsi="Calibri" w:cs="Calibri"/>
              </w:rPr>
              <w:t>To send out link for virtual Standards Link meeting to all Governors</w:t>
            </w:r>
          </w:p>
        </w:tc>
        <w:tc>
          <w:tcPr>
            <w:tcW w:w="1626" w:type="dxa"/>
          </w:tcPr>
          <w:p w14:paraId="67A4EF8C" w14:textId="112C40A0" w:rsidR="009406A8" w:rsidRDefault="009406A8" w:rsidP="00A677EF">
            <w:pPr>
              <w:autoSpaceDE w:val="0"/>
              <w:autoSpaceDN w:val="0"/>
              <w:adjustRightInd w:val="0"/>
              <w:rPr>
                <w:rFonts w:ascii="Calibri" w:hAnsi="Calibri" w:cs="Calibri"/>
              </w:rPr>
            </w:pPr>
            <w:r>
              <w:rPr>
                <w:rFonts w:ascii="Calibri" w:hAnsi="Calibri" w:cs="Calibri"/>
              </w:rPr>
              <w:t>EHT</w:t>
            </w:r>
          </w:p>
        </w:tc>
      </w:tr>
      <w:tr w:rsidR="00E25543" w14:paraId="0BC3D735" w14:textId="77777777" w:rsidTr="00A677EF">
        <w:tc>
          <w:tcPr>
            <w:tcW w:w="1515" w:type="dxa"/>
          </w:tcPr>
          <w:p w14:paraId="11DA66D1" w14:textId="50A144E8" w:rsidR="00E25543" w:rsidRDefault="00E25543" w:rsidP="00A677EF">
            <w:pPr>
              <w:autoSpaceDE w:val="0"/>
              <w:autoSpaceDN w:val="0"/>
              <w:adjustRightInd w:val="0"/>
              <w:rPr>
                <w:rFonts w:ascii="Calibri" w:hAnsi="Calibri" w:cs="Calibri"/>
              </w:rPr>
            </w:pPr>
            <w:r>
              <w:rPr>
                <w:rFonts w:ascii="Calibri" w:hAnsi="Calibri" w:cs="Calibri"/>
              </w:rPr>
              <w:t>17.</w:t>
            </w:r>
          </w:p>
        </w:tc>
        <w:tc>
          <w:tcPr>
            <w:tcW w:w="7395" w:type="dxa"/>
          </w:tcPr>
          <w:p w14:paraId="02A71D5F" w14:textId="3A2C52DD" w:rsidR="00E25543" w:rsidRDefault="00E25543" w:rsidP="00A677EF">
            <w:pPr>
              <w:autoSpaceDE w:val="0"/>
              <w:autoSpaceDN w:val="0"/>
              <w:adjustRightInd w:val="0"/>
              <w:rPr>
                <w:rFonts w:ascii="Calibri" w:hAnsi="Calibri" w:cs="Calibri"/>
              </w:rPr>
            </w:pPr>
            <w:r>
              <w:rPr>
                <w:rFonts w:ascii="Calibri" w:hAnsi="Calibri" w:cs="Calibri"/>
              </w:rPr>
              <w:t>To email the</w:t>
            </w:r>
            <w:r w:rsidR="00105A7C">
              <w:rPr>
                <w:rFonts w:ascii="Calibri" w:hAnsi="Calibri" w:cs="Calibri"/>
              </w:rPr>
              <w:t xml:space="preserve"> </w:t>
            </w:r>
            <w:r w:rsidR="00105A7C">
              <w:rPr>
                <w:rFonts w:ascii="Calibri" w:hAnsi="Calibri" w:cs="Calibri"/>
                <w:color w:val="000000"/>
                <w:shd w:val="clear" w:color="auto" w:fill="FFFFFF"/>
              </w:rPr>
              <w:t>advert for the admin role and also the staff wellbeing survey</w:t>
            </w:r>
            <w:r>
              <w:rPr>
                <w:rFonts w:ascii="Calibri" w:hAnsi="Calibri" w:cs="Calibri"/>
              </w:rPr>
              <w:t xml:space="preserve"> to </w:t>
            </w:r>
            <w:r w:rsidR="00105A7C">
              <w:rPr>
                <w:rFonts w:ascii="Calibri" w:hAnsi="Calibri" w:cs="Calibri"/>
              </w:rPr>
              <w:t>CM</w:t>
            </w:r>
            <w:r>
              <w:rPr>
                <w:rFonts w:ascii="Calibri" w:hAnsi="Calibri" w:cs="Calibri"/>
              </w:rPr>
              <w:t xml:space="preserve"> and JP</w:t>
            </w:r>
          </w:p>
        </w:tc>
        <w:tc>
          <w:tcPr>
            <w:tcW w:w="1626" w:type="dxa"/>
          </w:tcPr>
          <w:p w14:paraId="601E76E3" w14:textId="1D8B3855" w:rsidR="00E25543" w:rsidRDefault="00E25543" w:rsidP="00A677EF">
            <w:pPr>
              <w:autoSpaceDE w:val="0"/>
              <w:autoSpaceDN w:val="0"/>
              <w:adjustRightInd w:val="0"/>
              <w:rPr>
                <w:rFonts w:ascii="Calibri" w:hAnsi="Calibri" w:cs="Calibri"/>
              </w:rPr>
            </w:pPr>
            <w:r>
              <w:rPr>
                <w:rFonts w:ascii="Calibri" w:hAnsi="Calibri" w:cs="Calibri"/>
              </w:rPr>
              <w:t>EHT</w:t>
            </w:r>
          </w:p>
        </w:tc>
      </w:tr>
      <w:tr w:rsidR="00E25543" w14:paraId="409977FC" w14:textId="77777777" w:rsidTr="00A677EF">
        <w:tc>
          <w:tcPr>
            <w:tcW w:w="1515" w:type="dxa"/>
          </w:tcPr>
          <w:p w14:paraId="3CB97FF8" w14:textId="725B3331" w:rsidR="00E25543" w:rsidRDefault="00E25543" w:rsidP="00A677EF">
            <w:pPr>
              <w:autoSpaceDE w:val="0"/>
              <w:autoSpaceDN w:val="0"/>
              <w:adjustRightInd w:val="0"/>
              <w:rPr>
                <w:rFonts w:ascii="Calibri" w:hAnsi="Calibri" w:cs="Calibri"/>
              </w:rPr>
            </w:pPr>
            <w:r>
              <w:rPr>
                <w:rFonts w:ascii="Calibri" w:hAnsi="Calibri" w:cs="Calibri"/>
              </w:rPr>
              <w:t>17.</w:t>
            </w:r>
          </w:p>
        </w:tc>
        <w:tc>
          <w:tcPr>
            <w:tcW w:w="7395" w:type="dxa"/>
          </w:tcPr>
          <w:p w14:paraId="336F14CD" w14:textId="1CAF88C4" w:rsidR="00E25543" w:rsidRDefault="00E25543" w:rsidP="00A677EF">
            <w:pPr>
              <w:autoSpaceDE w:val="0"/>
              <w:autoSpaceDN w:val="0"/>
              <w:adjustRightInd w:val="0"/>
              <w:rPr>
                <w:rFonts w:ascii="Calibri" w:hAnsi="Calibri" w:cs="Calibri"/>
              </w:rPr>
            </w:pPr>
            <w:r>
              <w:rPr>
                <w:rFonts w:ascii="Calibri" w:hAnsi="Calibri" w:cs="Calibri"/>
              </w:rPr>
              <w:t>To add the Staff survey and Staff Wellbeing Statement to the agenda for the next meeting.</w:t>
            </w:r>
          </w:p>
        </w:tc>
        <w:tc>
          <w:tcPr>
            <w:tcW w:w="1626" w:type="dxa"/>
          </w:tcPr>
          <w:p w14:paraId="477DCFCB" w14:textId="447CFECB" w:rsidR="00E25543" w:rsidRDefault="00E25543" w:rsidP="00A677EF">
            <w:pPr>
              <w:autoSpaceDE w:val="0"/>
              <w:autoSpaceDN w:val="0"/>
              <w:adjustRightInd w:val="0"/>
              <w:rPr>
                <w:rFonts w:ascii="Calibri" w:hAnsi="Calibri" w:cs="Calibri"/>
              </w:rPr>
            </w:pPr>
            <w:r>
              <w:rPr>
                <w:rFonts w:ascii="Calibri" w:hAnsi="Calibri" w:cs="Calibri"/>
              </w:rPr>
              <w:t>Clerk</w:t>
            </w:r>
          </w:p>
        </w:tc>
      </w:tr>
    </w:tbl>
    <w:p w14:paraId="472F31F1" w14:textId="77777777" w:rsidR="003C4F99" w:rsidRDefault="003C4F99">
      <w:pPr>
        <w:rPr>
          <w:rFonts w:ascii="Calibri" w:hAnsi="Calibri" w:cs="Calibri"/>
        </w:rPr>
      </w:pPr>
    </w:p>
    <w:p w14:paraId="0B2E9D7A" w14:textId="64840885" w:rsidR="003C4F99" w:rsidRDefault="003C4F99">
      <w:pPr>
        <w:rPr>
          <w:rFonts w:ascii="Calibri" w:hAnsi="Calibri" w:cs="Calibri"/>
        </w:rPr>
      </w:pPr>
      <w:r>
        <w:rPr>
          <w:rFonts w:ascii="Calibri" w:hAnsi="Calibri" w:cs="Calibri"/>
        </w:rPr>
        <w:t>The minutes signed as a correct record by;</w:t>
      </w:r>
    </w:p>
    <w:p w14:paraId="165C0DA4" w14:textId="77777777" w:rsidR="003C4F99" w:rsidRDefault="003C4F99">
      <w:pPr>
        <w:rPr>
          <w:rFonts w:ascii="Calibri" w:hAnsi="Calibri" w:cs="Calibri"/>
        </w:rPr>
      </w:pPr>
    </w:p>
    <w:p w14:paraId="3847BC25" w14:textId="77777777" w:rsidR="003C4F99" w:rsidRDefault="003C4F99">
      <w:pPr>
        <w:rPr>
          <w:rFonts w:ascii="Calibri" w:hAnsi="Calibri" w:cs="Calibri"/>
        </w:rPr>
      </w:pPr>
    </w:p>
    <w:p w14:paraId="3309AB83" w14:textId="13C228EF" w:rsidR="003C4F99" w:rsidRPr="00EA56FE" w:rsidRDefault="003C4F99">
      <w:pPr>
        <w:rPr>
          <w:rFonts w:ascii="Calibri" w:hAnsi="Calibri" w:cs="Calibri"/>
        </w:rPr>
      </w:pPr>
      <w:r>
        <w:rPr>
          <w:rFonts w:ascii="Calibri" w:hAnsi="Calibri" w:cs="Calibri"/>
        </w:rPr>
        <w:t>……………………………………………………………………………………(</w:t>
      </w:r>
      <w:proofErr w:type="gramStart"/>
      <w:r>
        <w:rPr>
          <w:rFonts w:ascii="Calibri" w:hAnsi="Calibri" w:cs="Calibri"/>
        </w:rPr>
        <w:t xml:space="preserve">Chair)   </w:t>
      </w:r>
      <w:proofErr w:type="gramEnd"/>
      <w:r>
        <w:rPr>
          <w:rFonts w:ascii="Calibri" w:hAnsi="Calibri" w:cs="Calibri"/>
        </w:rPr>
        <w:t xml:space="preserve">             …………………………………………Date</w:t>
      </w:r>
    </w:p>
    <w:sectPr w:rsidR="003C4F99" w:rsidRPr="00EA56FE" w:rsidSect="00A863CA">
      <w:headerReference w:type="default" r:id="rId8"/>
      <w:footerReference w:type="default" r:id="rId9"/>
      <w:pgSz w:w="11906" w:h="16838"/>
      <w:pgMar w:top="851" w:right="680" w:bottom="567" w:left="68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EB163" w14:textId="77777777" w:rsidR="00C74052" w:rsidRDefault="00C74052">
      <w:r>
        <w:separator/>
      </w:r>
    </w:p>
  </w:endnote>
  <w:endnote w:type="continuationSeparator" w:id="0">
    <w:p w14:paraId="3AC2D1B8" w14:textId="77777777" w:rsidR="00C74052" w:rsidRDefault="00C7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040"/>
      <w:docPartObj>
        <w:docPartGallery w:val="Page Numbers (Bottom of Page)"/>
        <w:docPartUnique/>
      </w:docPartObj>
    </w:sdtPr>
    <w:sdtEndPr/>
    <w:sdtContent>
      <w:sdt>
        <w:sdtPr>
          <w:id w:val="-1769616900"/>
          <w:docPartObj>
            <w:docPartGallery w:val="Page Numbers (Top of Page)"/>
            <w:docPartUnique/>
          </w:docPartObj>
        </w:sdtPr>
        <w:sdtEndPr/>
        <w:sdtContent>
          <w:p w14:paraId="5C157CD9" w14:textId="66EA91D9" w:rsidR="00F70773" w:rsidRDefault="00F70773">
            <w:pPr>
              <w:pStyle w:val="Footer"/>
              <w:jc w:val="right"/>
            </w:pPr>
            <w:r w:rsidRPr="00F70773">
              <w:rPr>
                <w:rFonts w:asciiTheme="minorHAnsi" w:hAnsiTheme="minorHAnsi" w:cstheme="minorHAnsi"/>
                <w:sz w:val="20"/>
                <w:szCs w:val="20"/>
              </w:rPr>
              <w:t xml:space="preserve">Page </w:t>
            </w:r>
            <w:r w:rsidRPr="00F70773">
              <w:rPr>
                <w:rFonts w:asciiTheme="minorHAnsi" w:hAnsiTheme="minorHAnsi" w:cstheme="minorHAnsi"/>
                <w:b/>
                <w:bCs/>
                <w:sz w:val="20"/>
                <w:szCs w:val="20"/>
              </w:rPr>
              <w:fldChar w:fldCharType="begin"/>
            </w:r>
            <w:r w:rsidRPr="00F70773">
              <w:rPr>
                <w:rFonts w:asciiTheme="minorHAnsi" w:hAnsiTheme="minorHAnsi" w:cstheme="minorHAnsi"/>
                <w:b/>
                <w:bCs/>
                <w:sz w:val="20"/>
                <w:szCs w:val="20"/>
              </w:rPr>
              <w:instrText xml:space="preserve"> PAGE </w:instrText>
            </w:r>
            <w:r w:rsidRPr="00F70773">
              <w:rPr>
                <w:rFonts w:asciiTheme="minorHAnsi" w:hAnsiTheme="minorHAnsi" w:cstheme="minorHAnsi"/>
                <w:b/>
                <w:bCs/>
                <w:sz w:val="20"/>
                <w:szCs w:val="20"/>
              </w:rPr>
              <w:fldChar w:fldCharType="separate"/>
            </w:r>
            <w:r w:rsidRPr="00F70773">
              <w:rPr>
                <w:rFonts w:asciiTheme="minorHAnsi" w:hAnsiTheme="minorHAnsi" w:cstheme="minorHAnsi"/>
                <w:b/>
                <w:bCs/>
                <w:noProof/>
                <w:sz w:val="20"/>
                <w:szCs w:val="20"/>
              </w:rPr>
              <w:t>2</w:t>
            </w:r>
            <w:r w:rsidRPr="00F70773">
              <w:rPr>
                <w:rFonts w:asciiTheme="minorHAnsi" w:hAnsiTheme="minorHAnsi" w:cstheme="minorHAnsi"/>
                <w:b/>
                <w:bCs/>
                <w:sz w:val="20"/>
                <w:szCs w:val="20"/>
              </w:rPr>
              <w:fldChar w:fldCharType="end"/>
            </w:r>
            <w:r w:rsidRPr="00F70773">
              <w:rPr>
                <w:rFonts w:asciiTheme="minorHAnsi" w:hAnsiTheme="minorHAnsi" w:cstheme="minorHAnsi"/>
                <w:sz w:val="20"/>
                <w:szCs w:val="20"/>
              </w:rPr>
              <w:t xml:space="preserve"> of </w:t>
            </w:r>
            <w:r w:rsidRPr="00F70773">
              <w:rPr>
                <w:rFonts w:asciiTheme="minorHAnsi" w:hAnsiTheme="minorHAnsi" w:cstheme="minorHAnsi"/>
                <w:b/>
                <w:bCs/>
                <w:sz w:val="20"/>
                <w:szCs w:val="20"/>
              </w:rPr>
              <w:fldChar w:fldCharType="begin"/>
            </w:r>
            <w:r w:rsidRPr="00F70773">
              <w:rPr>
                <w:rFonts w:asciiTheme="minorHAnsi" w:hAnsiTheme="minorHAnsi" w:cstheme="minorHAnsi"/>
                <w:b/>
                <w:bCs/>
                <w:sz w:val="20"/>
                <w:szCs w:val="20"/>
              </w:rPr>
              <w:instrText xml:space="preserve"> NUMPAGES  </w:instrText>
            </w:r>
            <w:r w:rsidRPr="00F70773">
              <w:rPr>
                <w:rFonts w:asciiTheme="minorHAnsi" w:hAnsiTheme="minorHAnsi" w:cstheme="minorHAnsi"/>
                <w:b/>
                <w:bCs/>
                <w:sz w:val="20"/>
                <w:szCs w:val="20"/>
              </w:rPr>
              <w:fldChar w:fldCharType="separate"/>
            </w:r>
            <w:r w:rsidRPr="00F70773">
              <w:rPr>
                <w:rFonts w:asciiTheme="minorHAnsi" w:hAnsiTheme="minorHAnsi" w:cstheme="minorHAnsi"/>
                <w:b/>
                <w:bCs/>
                <w:noProof/>
                <w:sz w:val="20"/>
                <w:szCs w:val="20"/>
              </w:rPr>
              <w:t>2</w:t>
            </w:r>
            <w:r w:rsidRPr="00F70773">
              <w:rPr>
                <w:rFonts w:asciiTheme="minorHAnsi" w:hAnsiTheme="minorHAnsi" w:cstheme="minorHAnsi"/>
                <w:b/>
                <w:bCs/>
                <w:sz w:val="20"/>
                <w:szCs w:val="20"/>
              </w:rPr>
              <w:fldChar w:fldCharType="end"/>
            </w:r>
          </w:p>
        </w:sdtContent>
      </w:sdt>
    </w:sdtContent>
  </w:sdt>
  <w:p w14:paraId="4574BF1C" w14:textId="2B6A008A" w:rsidR="00C74052" w:rsidRPr="00F70773" w:rsidRDefault="00F70773" w:rsidP="5C3F5B98">
    <w:pPr>
      <w:pStyle w:val="Footer"/>
      <w:rPr>
        <w:rFonts w:asciiTheme="minorHAnsi" w:hAnsiTheme="minorHAnsi" w:cstheme="minorBidi"/>
        <w:sz w:val="20"/>
        <w:szCs w:val="20"/>
      </w:rPr>
    </w:pPr>
    <w:r>
      <w:rPr>
        <w:rFonts w:asciiTheme="minorHAnsi" w:hAnsiTheme="minorHAnsi" w:cstheme="minorBidi"/>
        <w:sz w:val="20"/>
        <w:szCs w:val="20"/>
      </w:rPr>
      <w:t>Chair………………………………………………………….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0B4DD" w14:textId="77777777" w:rsidR="00C74052" w:rsidRDefault="00C74052">
      <w:r>
        <w:separator/>
      </w:r>
    </w:p>
  </w:footnote>
  <w:footnote w:type="continuationSeparator" w:id="0">
    <w:p w14:paraId="47BE7F4C" w14:textId="77777777" w:rsidR="00C74052" w:rsidRDefault="00C74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40CC" w14:textId="1CF8E5F6" w:rsidR="00C74052" w:rsidRPr="00421130" w:rsidRDefault="00C74052">
    <w:pPr>
      <w:pStyle w:val="Header"/>
      <w:rPr>
        <w:rFonts w:ascii="Arial" w:hAnsi="Arial" w:cs="Arial"/>
        <w:sz w:val="20"/>
        <w:szCs w:val="20"/>
      </w:rPr>
    </w:pPr>
    <w:r>
      <w:rPr>
        <w:rFonts w:ascii="Arial" w:hAnsi="Arial" w:cs="Arial"/>
        <w:sz w:val="20"/>
        <w:szCs w:val="20"/>
      </w:rPr>
      <w:t xml:space="preserve">Kirkby </w:t>
    </w:r>
    <w:proofErr w:type="spellStart"/>
    <w:r>
      <w:rPr>
        <w:rFonts w:ascii="Arial" w:hAnsi="Arial" w:cs="Arial"/>
        <w:sz w:val="20"/>
        <w:szCs w:val="20"/>
      </w:rPr>
      <w:t>Malzeard</w:t>
    </w:r>
    <w:proofErr w:type="spellEnd"/>
    <w:r>
      <w:rPr>
        <w:rFonts w:ascii="Arial" w:hAnsi="Arial" w:cs="Arial"/>
        <w:sz w:val="20"/>
        <w:szCs w:val="20"/>
      </w:rPr>
      <w:t xml:space="preserve"> &amp; St. Nicholas, West Tanfield C.E. Primary Schools                       F.G.B. Minutes 21</w:t>
    </w:r>
    <w:r w:rsidRPr="00E12D28">
      <w:rPr>
        <w:rFonts w:ascii="Arial" w:hAnsi="Arial" w:cs="Arial"/>
        <w:sz w:val="20"/>
        <w:szCs w:val="20"/>
        <w:vertAlign w:val="superscript"/>
      </w:rPr>
      <w:t>st</w:t>
    </w:r>
    <w:r>
      <w:rPr>
        <w:rFonts w:ascii="Arial" w:hAnsi="Arial" w:cs="Arial"/>
        <w:sz w:val="20"/>
        <w:szCs w:val="20"/>
      </w:rPr>
      <w:t xml:space="preserve"> November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EF2"/>
    <w:multiLevelType w:val="hybridMultilevel"/>
    <w:tmpl w:val="5FC8EA64"/>
    <w:lvl w:ilvl="0" w:tplc="08090003">
      <w:start w:val="1"/>
      <w:numFmt w:val="bullet"/>
      <w:lvlText w:val="o"/>
      <w:lvlJc w:val="left"/>
      <w:pPr>
        <w:ind w:left="1590" w:hanging="360"/>
      </w:pPr>
      <w:rPr>
        <w:rFonts w:ascii="Courier New" w:hAnsi="Courier New" w:cs="Courier New"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 w15:restartNumberingAfterBreak="0">
    <w:nsid w:val="03D81EF3"/>
    <w:multiLevelType w:val="hybridMultilevel"/>
    <w:tmpl w:val="EB384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D6BD5"/>
    <w:multiLevelType w:val="hybridMultilevel"/>
    <w:tmpl w:val="358A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13E7E"/>
    <w:multiLevelType w:val="hybridMultilevel"/>
    <w:tmpl w:val="3802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408AE"/>
    <w:multiLevelType w:val="hybridMultilevel"/>
    <w:tmpl w:val="7B58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41D55"/>
    <w:multiLevelType w:val="hybridMultilevel"/>
    <w:tmpl w:val="E8D6D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E419AD"/>
    <w:multiLevelType w:val="hybridMultilevel"/>
    <w:tmpl w:val="84A05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C12F4"/>
    <w:multiLevelType w:val="hybridMultilevel"/>
    <w:tmpl w:val="9CF875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6C3A5"/>
    <w:multiLevelType w:val="hybridMultilevel"/>
    <w:tmpl w:val="C7D4A91A"/>
    <w:lvl w:ilvl="0" w:tplc="FB404872">
      <w:start w:val="1"/>
      <w:numFmt w:val="bullet"/>
      <w:lvlText w:val=""/>
      <w:lvlJc w:val="left"/>
      <w:pPr>
        <w:ind w:left="720" w:hanging="360"/>
      </w:pPr>
      <w:rPr>
        <w:rFonts w:ascii="Symbol" w:hAnsi="Symbol" w:hint="default"/>
      </w:rPr>
    </w:lvl>
    <w:lvl w:ilvl="1" w:tplc="9D38DB7C">
      <w:start w:val="1"/>
      <w:numFmt w:val="bullet"/>
      <w:lvlText w:val="o"/>
      <w:lvlJc w:val="left"/>
      <w:pPr>
        <w:ind w:left="1440" w:hanging="360"/>
      </w:pPr>
      <w:rPr>
        <w:rFonts w:ascii="Courier New" w:hAnsi="Courier New" w:hint="default"/>
      </w:rPr>
    </w:lvl>
    <w:lvl w:ilvl="2" w:tplc="DF903A84">
      <w:start w:val="1"/>
      <w:numFmt w:val="bullet"/>
      <w:lvlText w:val=""/>
      <w:lvlJc w:val="left"/>
      <w:pPr>
        <w:ind w:left="2160" w:hanging="360"/>
      </w:pPr>
      <w:rPr>
        <w:rFonts w:ascii="Wingdings" w:hAnsi="Wingdings" w:hint="default"/>
      </w:rPr>
    </w:lvl>
    <w:lvl w:ilvl="3" w:tplc="50400ECA">
      <w:start w:val="1"/>
      <w:numFmt w:val="bullet"/>
      <w:lvlText w:val=""/>
      <w:lvlJc w:val="left"/>
      <w:pPr>
        <w:ind w:left="2880" w:hanging="360"/>
      </w:pPr>
      <w:rPr>
        <w:rFonts w:ascii="Symbol" w:hAnsi="Symbol" w:hint="default"/>
      </w:rPr>
    </w:lvl>
    <w:lvl w:ilvl="4" w:tplc="B7A0E72C">
      <w:start w:val="1"/>
      <w:numFmt w:val="bullet"/>
      <w:lvlText w:val="o"/>
      <w:lvlJc w:val="left"/>
      <w:pPr>
        <w:ind w:left="3600" w:hanging="360"/>
      </w:pPr>
      <w:rPr>
        <w:rFonts w:ascii="Courier New" w:hAnsi="Courier New" w:hint="default"/>
      </w:rPr>
    </w:lvl>
    <w:lvl w:ilvl="5" w:tplc="158AC620">
      <w:start w:val="1"/>
      <w:numFmt w:val="bullet"/>
      <w:lvlText w:val=""/>
      <w:lvlJc w:val="left"/>
      <w:pPr>
        <w:ind w:left="4320" w:hanging="360"/>
      </w:pPr>
      <w:rPr>
        <w:rFonts w:ascii="Wingdings" w:hAnsi="Wingdings" w:hint="default"/>
      </w:rPr>
    </w:lvl>
    <w:lvl w:ilvl="6" w:tplc="740A27EE">
      <w:start w:val="1"/>
      <w:numFmt w:val="bullet"/>
      <w:lvlText w:val=""/>
      <w:lvlJc w:val="left"/>
      <w:pPr>
        <w:ind w:left="5040" w:hanging="360"/>
      </w:pPr>
      <w:rPr>
        <w:rFonts w:ascii="Symbol" w:hAnsi="Symbol" w:hint="default"/>
      </w:rPr>
    </w:lvl>
    <w:lvl w:ilvl="7" w:tplc="339E8EE8">
      <w:start w:val="1"/>
      <w:numFmt w:val="bullet"/>
      <w:lvlText w:val="o"/>
      <w:lvlJc w:val="left"/>
      <w:pPr>
        <w:ind w:left="5760" w:hanging="360"/>
      </w:pPr>
      <w:rPr>
        <w:rFonts w:ascii="Courier New" w:hAnsi="Courier New" w:hint="default"/>
      </w:rPr>
    </w:lvl>
    <w:lvl w:ilvl="8" w:tplc="02C0FB08">
      <w:start w:val="1"/>
      <w:numFmt w:val="bullet"/>
      <w:lvlText w:val=""/>
      <w:lvlJc w:val="left"/>
      <w:pPr>
        <w:ind w:left="6480" w:hanging="360"/>
      </w:pPr>
      <w:rPr>
        <w:rFonts w:ascii="Wingdings" w:hAnsi="Wingdings" w:hint="default"/>
      </w:rPr>
    </w:lvl>
  </w:abstractNum>
  <w:abstractNum w:abstractNumId="9" w15:restartNumberingAfterBreak="0">
    <w:nsid w:val="2215382D"/>
    <w:multiLevelType w:val="hybridMultilevel"/>
    <w:tmpl w:val="C6BA89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E3BF0"/>
    <w:multiLevelType w:val="hybridMultilevel"/>
    <w:tmpl w:val="6B3E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F071F"/>
    <w:multiLevelType w:val="hybridMultilevel"/>
    <w:tmpl w:val="E46CC7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D1B4E"/>
    <w:multiLevelType w:val="hybridMultilevel"/>
    <w:tmpl w:val="545258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1138A"/>
    <w:multiLevelType w:val="hybridMultilevel"/>
    <w:tmpl w:val="B974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406FF8"/>
    <w:multiLevelType w:val="hybridMultilevel"/>
    <w:tmpl w:val="81BEC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A129E3"/>
    <w:multiLevelType w:val="hybridMultilevel"/>
    <w:tmpl w:val="60BE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244553"/>
    <w:multiLevelType w:val="hybridMultilevel"/>
    <w:tmpl w:val="80B08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0CD09A5"/>
    <w:multiLevelType w:val="hybridMultilevel"/>
    <w:tmpl w:val="6F4AD7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052FD2"/>
    <w:multiLevelType w:val="hybridMultilevel"/>
    <w:tmpl w:val="B4244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5C5BBB"/>
    <w:multiLevelType w:val="hybridMultilevel"/>
    <w:tmpl w:val="4DB80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310550"/>
    <w:multiLevelType w:val="hybridMultilevel"/>
    <w:tmpl w:val="E072166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CB01F40"/>
    <w:multiLevelType w:val="hybridMultilevel"/>
    <w:tmpl w:val="FE4E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085C9B"/>
    <w:multiLevelType w:val="hybridMultilevel"/>
    <w:tmpl w:val="CE82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2D7B98"/>
    <w:multiLevelType w:val="hybridMultilevel"/>
    <w:tmpl w:val="7DD85A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0258A"/>
    <w:multiLevelType w:val="hybridMultilevel"/>
    <w:tmpl w:val="C57A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CF3768"/>
    <w:multiLevelType w:val="hybridMultilevel"/>
    <w:tmpl w:val="36B2D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A71C93"/>
    <w:multiLevelType w:val="hybridMultilevel"/>
    <w:tmpl w:val="B43E2F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66010"/>
    <w:multiLevelType w:val="hybridMultilevel"/>
    <w:tmpl w:val="48426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747471"/>
    <w:multiLevelType w:val="hybridMultilevel"/>
    <w:tmpl w:val="979E3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E14673"/>
    <w:multiLevelType w:val="hybridMultilevel"/>
    <w:tmpl w:val="3AF4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8D12CD"/>
    <w:multiLevelType w:val="hybridMultilevel"/>
    <w:tmpl w:val="24DEB588"/>
    <w:lvl w:ilvl="0" w:tplc="C8E22ED4">
      <w:start w:val="1"/>
      <w:numFmt w:val="decimal"/>
      <w:lvlText w:val="%1."/>
      <w:lvlJc w:val="left"/>
      <w:pPr>
        <w:ind w:left="720" w:hanging="360"/>
      </w:pPr>
    </w:lvl>
    <w:lvl w:ilvl="1" w:tplc="BFE43540">
      <w:start w:val="1"/>
      <w:numFmt w:val="lowerLetter"/>
      <w:lvlText w:val="%2."/>
      <w:lvlJc w:val="left"/>
      <w:pPr>
        <w:ind w:left="1440" w:hanging="360"/>
      </w:pPr>
    </w:lvl>
    <w:lvl w:ilvl="2" w:tplc="4E240D3E">
      <w:start w:val="1"/>
      <w:numFmt w:val="lowerRoman"/>
      <w:lvlText w:val="%3."/>
      <w:lvlJc w:val="right"/>
      <w:pPr>
        <w:ind w:left="2160" w:hanging="180"/>
      </w:pPr>
    </w:lvl>
    <w:lvl w:ilvl="3" w:tplc="6804FAD2">
      <w:start w:val="1"/>
      <w:numFmt w:val="decimal"/>
      <w:lvlText w:val="%4."/>
      <w:lvlJc w:val="left"/>
      <w:pPr>
        <w:ind w:left="2880" w:hanging="360"/>
      </w:pPr>
    </w:lvl>
    <w:lvl w:ilvl="4" w:tplc="F6E0A7F6">
      <w:start w:val="1"/>
      <w:numFmt w:val="lowerLetter"/>
      <w:lvlText w:val="%5."/>
      <w:lvlJc w:val="left"/>
      <w:pPr>
        <w:ind w:left="3600" w:hanging="360"/>
      </w:pPr>
    </w:lvl>
    <w:lvl w:ilvl="5" w:tplc="1370EF9A">
      <w:start w:val="1"/>
      <w:numFmt w:val="lowerRoman"/>
      <w:lvlText w:val="%6."/>
      <w:lvlJc w:val="right"/>
      <w:pPr>
        <w:ind w:left="4320" w:hanging="180"/>
      </w:pPr>
    </w:lvl>
    <w:lvl w:ilvl="6" w:tplc="673AAFAE">
      <w:start w:val="1"/>
      <w:numFmt w:val="decimal"/>
      <w:lvlText w:val="%7."/>
      <w:lvlJc w:val="left"/>
      <w:pPr>
        <w:ind w:left="5040" w:hanging="360"/>
      </w:pPr>
    </w:lvl>
    <w:lvl w:ilvl="7" w:tplc="4A54D122">
      <w:start w:val="1"/>
      <w:numFmt w:val="lowerLetter"/>
      <w:lvlText w:val="%8."/>
      <w:lvlJc w:val="left"/>
      <w:pPr>
        <w:ind w:left="5760" w:hanging="360"/>
      </w:pPr>
    </w:lvl>
    <w:lvl w:ilvl="8" w:tplc="C156B534">
      <w:start w:val="1"/>
      <w:numFmt w:val="lowerRoman"/>
      <w:lvlText w:val="%9."/>
      <w:lvlJc w:val="right"/>
      <w:pPr>
        <w:ind w:left="6480" w:hanging="180"/>
      </w:pPr>
    </w:lvl>
  </w:abstractNum>
  <w:abstractNum w:abstractNumId="31" w15:restartNumberingAfterBreak="0">
    <w:nsid w:val="7B95496A"/>
    <w:multiLevelType w:val="hybridMultilevel"/>
    <w:tmpl w:val="753C20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A105D8"/>
    <w:multiLevelType w:val="hybridMultilevel"/>
    <w:tmpl w:val="DEEA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731811">
    <w:abstractNumId w:val="8"/>
  </w:num>
  <w:num w:numId="2" w16cid:durableId="637151763">
    <w:abstractNumId w:val="30"/>
  </w:num>
  <w:num w:numId="3" w16cid:durableId="761226212">
    <w:abstractNumId w:val="2"/>
  </w:num>
  <w:num w:numId="4" w16cid:durableId="1731033069">
    <w:abstractNumId w:val="19"/>
  </w:num>
  <w:num w:numId="5" w16cid:durableId="1743210851">
    <w:abstractNumId w:val="5"/>
  </w:num>
  <w:num w:numId="6" w16cid:durableId="1161311614">
    <w:abstractNumId w:val="14"/>
  </w:num>
  <w:num w:numId="7" w16cid:durableId="1889105018">
    <w:abstractNumId w:val="27"/>
  </w:num>
  <w:num w:numId="8" w16cid:durableId="1217744199">
    <w:abstractNumId w:val="18"/>
  </w:num>
  <w:num w:numId="9" w16cid:durableId="669986342">
    <w:abstractNumId w:val="6"/>
  </w:num>
  <w:num w:numId="10" w16cid:durableId="557672875">
    <w:abstractNumId w:val="1"/>
  </w:num>
  <w:num w:numId="11" w16cid:durableId="730815092">
    <w:abstractNumId w:val="3"/>
  </w:num>
  <w:num w:numId="12" w16cid:durableId="1374646942">
    <w:abstractNumId w:val="22"/>
  </w:num>
  <w:num w:numId="13" w16cid:durableId="1362628849">
    <w:abstractNumId w:val="21"/>
  </w:num>
  <w:num w:numId="14" w16cid:durableId="1817986419">
    <w:abstractNumId w:val="28"/>
  </w:num>
  <w:num w:numId="15" w16cid:durableId="478152613">
    <w:abstractNumId w:val="25"/>
  </w:num>
  <w:num w:numId="16" w16cid:durableId="323972564">
    <w:abstractNumId w:val="23"/>
  </w:num>
  <w:num w:numId="17" w16cid:durableId="1413166449">
    <w:abstractNumId w:val="15"/>
  </w:num>
  <w:num w:numId="18" w16cid:durableId="705258266">
    <w:abstractNumId w:val="29"/>
  </w:num>
  <w:num w:numId="19" w16cid:durableId="318465762">
    <w:abstractNumId w:val="20"/>
  </w:num>
  <w:num w:numId="20" w16cid:durableId="2122068534">
    <w:abstractNumId w:val="11"/>
  </w:num>
  <w:num w:numId="21" w16cid:durableId="485513989">
    <w:abstractNumId w:val="26"/>
  </w:num>
  <w:num w:numId="22" w16cid:durableId="661785097">
    <w:abstractNumId w:val="16"/>
  </w:num>
  <w:num w:numId="23" w16cid:durableId="2052145301">
    <w:abstractNumId w:val="32"/>
  </w:num>
  <w:num w:numId="24" w16cid:durableId="758674762">
    <w:abstractNumId w:val="24"/>
  </w:num>
  <w:num w:numId="25" w16cid:durableId="2144735105">
    <w:abstractNumId w:val="4"/>
  </w:num>
  <w:num w:numId="26" w16cid:durableId="266281633">
    <w:abstractNumId w:val="0"/>
  </w:num>
  <w:num w:numId="27" w16cid:durableId="250041235">
    <w:abstractNumId w:val="7"/>
  </w:num>
  <w:num w:numId="28" w16cid:durableId="972171375">
    <w:abstractNumId w:val="10"/>
  </w:num>
  <w:num w:numId="29" w16cid:durableId="1323392431">
    <w:abstractNumId w:val="17"/>
  </w:num>
  <w:num w:numId="30" w16cid:durableId="901253908">
    <w:abstractNumId w:val="13"/>
  </w:num>
  <w:num w:numId="31" w16cid:durableId="1889029751">
    <w:abstractNumId w:val="31"/>
  </w:num>
  <w:num w:numId="32" w16cid:durableId="27881326">
    <w:abstractNumId w:val="12"/>
  </w:num>
  <w:num w:numId="33" w16cid:durableId="77942207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D2B"/>
    <w:rsid w:val="00000D04"/>
    <w:rsid w:val="00001D7D"/>
    <w:rsid w:val="000035A9"/>
    <w:rsid w:val="00004515"/>
    <w:rsid w:val="000062E5"/>
    <w:rsid w:val="00007510"/>
    <w:rsid w:val="000112DF"/>
    <w:rsid w:val="000115F5"/>
    <w:rsid w:val="00014045"/>
    <w:rsid w:val="000146D0"/>
    <w:rsid w:val="00016052"/>
    <w:rsid w:val="00016FF7"/>
    <w:rsid w:val="00017AD8"/>
    <w:rsid w:val="00017EE5"/>
    <w:rsid w:val="000209CA"/>
    <w:rsid w:val="00020B94"/>
    <w:rsid w:val="00021152"/>
    <w:rsid w:val="00021702"/>
    <w:rsid w:val="00021E01"/>
    <w:rsid w:val="0002219D"/>
    <w:rsid w:val="00022CFA"/>
    <w:rsid w:val="0002341C"/>
    <w:rsid w:val="000239DA"/>
    <w:rsid w:val="000246BB"/>
    <w:rsid w:val="00024EE9"/>
    <w:rsid w:val="0002697D"/>
    <w:rsid w:val="00026AF9"/>
    <w:rsid w:val="00027889"/>
    <w:rsid w:val="00030293"/>
    <w:rsid w:val="000303B5"/>
    <w:rsid w:val="00031B2B"/>
    <w:rsid w:val="00033F5B"/>
    <w:rsid w:val="000341D8"/>
    <w:rsid w:val="000341FF"/>
    <w:rsid w:val="00034BC0"/>
    <w:rsid w:val="00035465"/>
    <w:rsid w:val="000354EA"/>
    <w:rsid w:val="00035627"/>
    <w:rsid w:val="00035747"/>
    <w:rsid w:val="00037004"/>
    <w:rsid w:val="00037542"/>
    <w:rsid w:val="000402FD"/>
    <w:rsid w:val="000411D3"/>
    <w:rsid w:val="000412B0"/>
    <w:rsid w:val="00044825"/>
    <w:rsid w:val="00046558"/>
    <w:rsid w:val="0004691A"/>
    <w:rsid w:val="000470E9"/>
    <w:rsid w:val="000477AF"/>
    <w:rsid w:val="0005054D"/>
    <w:rsid w:val="00050583"/>
    <w:rsid w:val="00050730"/>
    <w:rsid w:val="00050F37"/>
    <w:rsid w:val="0005187B"/>
    <w:rsid w:val="000546C2"/>
    <w:rsid w:val="00056542"/>
    <w:rsid w:val="00056D0A"/>
    <w:rsid w:val="00057154"/>
    <w:rsid w:val="00057B80"/>
    <w:rsid w:val="00057DEB"/>
    <w:rsid w:val="00060A8F"/>
    <w:rsid w:val="00061BEE"/>
    <w:rsid w:val="00061CCE"/>
    <w:rsid w:val="000625F3"/>
    <w:rsid w:val="00063C6F"/>
    <w:rsid w:val="00064300"/>
    <w:rsid w:val="0006459F"/>
    <w:rsid w:val="000648CC"/>
    <w:rsid w:val="00064CD9"/>
    <w:rsid w:val="000650CA"/>
    <w:rsid w:val="000653A9"/>
    <w:rsid w:val="0006634E"/>
    <w:rsid w:val="000668FC"/>
    <w:rsid w:val="00066CBD"/>
    <w:rsid w:val="00067A52"/>
    <w:rsid w:val="000703A1"/>
    <w:rsid w:val="00070F88"/>
    <w:rsid w:val="0007175A"/>
    <w:rsid w:val="0007498A"/>
    <w:rsid w:val="0007515D"/>
    <w:rsid w:val="000759D8"/>
    <w:rsid w:val="0007643C"/>
    <w:rsid w:val="0007646D"/>
    <w:rsid w:val="00076558"/>
    <w:rsid w:val="00076C93"/>
    <w:rsid w:val="00077064"/>
    <w:rsid w:val="00077424"/>
    <w:rsid w:val="00077B81"/>
    <w:rsid w:val="00080326"/>
    <w:rsid w:val="00081C8D"/>
    <w:rsid w:val="00082ACB"/>
    <w:rsid w:val="000830C7"/>
    <w:rsid w:val="000833C4"/>
    <w:rsid w:val="00083974"/>
    <w:rsid w:val="00083BE2"/>
    <w:rsid w:val="00084302"/>
    <w:rsid w:val="000845AA"/>
    <w:rsid w:val="00084A0C"/>
    <w:rsid w:val="00084FAB"/>
    <w:rsid w:val="00085439"/>
    <w:rsid w:val="00086F4E"/>
    <w:rsid w:val="00087CB8"/>
    <w:rsid w:val="000911A6"/>
    <w:rsid w:val="000919E9"/>
    <w:rsid w:val="0009277C"/>
    <w:rsid w:val="00092879"/>
    <w:rsid w:val="00092B87"/>
    <w:rsid w:val="00092BF2"/>
    <w:rsid w:val="00094064"/>
    <w:rsid w:val="000947D4"/>
    <w:rsid w:val="00094C78"/>
    <w:rsid w:val="00094E4C"/>
    <w:rsid w:val="000962B7"/>
    <w:rsid w:val="00096533"/>
    <w:rsid w:val="000968D4"/>
    <w:rsid w:val="00096D84"/>
    <w:rsid w:val="000A09AF"/>
    <w:rsid w:val="000A143D"/>
    <w:rsid w:val="000A191F"/>
    <w:rsid w:val="000A1C58"/>
    <w:rsid w:val="000A2203"/>
    <w:rsid w:val="000A2A76"/>
    <w:rsid w:val="000A2C7E"/>
    <w:rsid w:val="000A484D"/>
    <w:rsid w:val="000A49C7"/>
    <w:rsid w:val="000A58B8"/>
    <w:rsid w:val="000A6DB3"/>
    <w:rsid w:val="000B077C"/>
    <w:rsid w:val="000B0946"/>
    <w:rsid w:val="000B14C7"/>
    <w:rsid w:val="000B1635"/>
    <w:rsid w:val="000B1907"/>
    <w:rsid w:val="000B2C00"/>
    <w:rsid w:val="000B2F84"/>
    <w:rsid w:val="000B32A9"/>
    <w:rsid w:val="000B3697"/>
    <w:rsid w:val="000B3791"/>
    <w:rsid w:val="000B3F6E"/>
    <w:rsid w:val="000B40D4"/>
    <w:rsid w:val="000B5284"/>
    <w:rsid w:val="000B58E7"/>
    <w:rsid w:val="000B59AB"/>
    <w:rsid w:val="000B6913"/>
    <w:rsid w:val="000B69D4"/>
    <w:rsid w:val="000B6EA2"/>
    <w:rsid w:val="000B738F"/>
    <w:rsid w:val="000B780E"/>
    <w:rsid w:val="000C0693"/>
    <w:rsid w:val="000C10BD"/>
    <w:rsid w:val="000C164F"/>
    <w:rsid w:val="000C2D18"/>
    <w:rsid w:val="000C40F1"/>
    <w:rsid w:val="000C4896"/>
    <w:rsid w:val="000C5780"/>
    <w:rsid w:val="000C5FE5"/>
    <w:rsid w:val="000C66DC"/>
    <w:rsid w:val="000D00F5"/>
    <w:rsid w:val="000D017D"/>
    <w:rsid w:val="000D0371"/>
    <w:rsid w:val="000D0687"/>
    <w:rsid w:val="000D0D7B"/>
    <w:rsid w:val="000D13FD"/>
    <w:rsid w:val="000D1A19"/>
    <w:rsid w:val="000D305A"/>
    <w:rsid w:val="000D3C90"/>
    <w:rsid w:val="000D480F"/>
    <w:rsid w:val="000D5266"/>
    <w:rsid w:val="000D6E88"/>
    <w:rsid w:val="000D7D38"/>
    <w:rsid w:val="000E156D"/>
    <w:rsid w:val="000E201F"/>
    <w:rsid w:val="000E2575"/>
    <w:rsid w:val="000E345E"/>
    <w:rsid w:val="000E3A9A"/>
    <w:rsid w:val="000E3BEE"/>
    <w:rsid w:val="000E40A9"/>
    <w:rsid w:val="000E4CBD"/>
    <w:rsid w:val="000E5760"/>
    <w:rsid w:val="000E666B"/>
    <w:rsid w:val="000E6996"/>
    <w:rsid w:val="000E6B3E"/>
    <w:rsid w:val="000E7348"/>
    <w:rsid w:val="000E74DC"/>
    <w:rsid w:val="000F0648"/>
    <w:rsid w:val="000F096C"/>
    <w:rsid w:val="000F1CE1"/>
    <w:rsid w:val="000F3695"/>
    <w:rsid w:val="000F3BD0"/>
    <w:rsid w:val="000F5FB5"/>
    <w:rsid w:val="000F63C5"/>
    <w:rsid w:val="000F672A"/>
    <w:rsid w:val="000F6733"/>
    <w:rsid w:val="000F767C"/>
    <w:rsid w:val="000F7689"/>
    <w:rsid w:val="000F7AE0"/>
    <w:rsid w:val="0010051B"/>
    <w:rsid w:val="0010278F"/>
    <w:rsid w:val="00103894"/>
    <w:rsid w:val="0010391A"/>
    <w:rsid w:val="00104659"/>
    <w:rsid w:val="00105A7C"/>
    <w:rsid w:val="00110467"/>
    <w:rsid w:val="00111BA6"/>
    <w:rsid w:val="00112D6C"/>
    <w:rsid w:val="00112E52"/>
    <w:rsid w:val="00114375"/>
    <w:rsid w:val="00114440"/>
    <w:rsid w:val="001153E1"/>
    <w:rsid w:val="00115C23"/>
    <w:rsid w:val="00117AFB"/>
    <w:rsid w:val="001205A2"/>
    <w:rsid w:val="00120618"/>
    <w:rsid w:val="001221FA"/>
    <w:rsid w:val="00122313"/>
    <w:rsid w:val="00123631"/>
    <w:rsid w:val="00125234"/>
    <w:rsid w:val="00127267"/>
    <w:rsid w:val="0012796F"/>
    <w:rsid w:val="001307E2"/>
    <w:rsid w:val="00131940"/>
    <w:rsid w:val="0013249A"/>
    <w:rsid w:val="00132A3F"/>
    <w:rsid w:val="001333B2"/>
    <w:rsid w:val="00134196"/>
    <w:rsid w:val="00134452"/>
    <w:rsid w:val="00134968"/>
    <w:rsid w:val="00134B56"/>
    <w:rsid w:val="0013641B"/>
    <w:rsid w:val="00137D2B"/>
    <w:rsid w:val="001402F0"/>
    <w:rsid w:val="0014122B"/>
    <w:rsid w:val="00142F4D"/>
    <w:rsid w:val="00143509"/>
    <w:rsid w:val="00143FEC"/>
    <w:rsid w:val="001440AE"/>
    <w:rsid w:val="0014520A"/>
    <w:rsid w:val="001507D9"/>
    <w:rsid w:val="00151B44"/>
    <w:rsid w:val="001526DC"/>
    <w:rsid w:val="001527E9"/>
    <w:rsid w:val="00154FB5"/>
    <w:rsid w:val="0015575E"/>
    <w:rsid w:val="001562AF"/>
    <w:rsid w:val="001569F0"/>
    <w:rsid w:val="0015735B"/>
    <w:rsid w:val="0015762A"/>
    <w:rsid w:val="00160B54"/>
    <w:rsid w:val="00161633"/>
    <w:rsid w:val="00161AFD"/>
    <w:rsid w:val="001621ED"/>
    <w:rsid w:val="00162B7C"/>
    <w:rsid w:val="0016454A"/>
    <w:rsid w:val="001646FF"/>
    <w:rsid w:val="00164936"/>
    <w:rsid w:val="00164B5B"/>
    <w:rsid w:val="00164C9A"/>
    <w:rsid w:val="00166A2B"/>
    <w:rsid w:val="001673E6"/>
    <w:rsid w:val="00167E58"/>
    <w:rsid w:val="00170053"/>
    <w:rsid w:val="00171C9B"/>
    <w:rsid w:val="00172765"/>
    <w:rsid w:val="00172A83"/>
    <w:rsid w:val="00172C4D"/>
    <w:rsid w:val="00172CC4"/>
    <w:rsid w:val="00172F34"/>
    <w:rsid w:val="00174E43"/>
    <w:rsid w:val="00174E61"/>
    <w:rsid w:val="0017635E"/>
    <w:rsid w:val="001765F5"/>
    <w:rsid w:val="001768D2"/>
    <w:rsid w:val="00176A6F"/>
    <w:rsid w:val="00176C2D"/>
    <w:rsid w:val="001770ED"/>
    <w:rsid w:val="00177801"/>
    <w:rsid w:val="00177D1A"/>
    <w:rsid w:val="00180A6A"/>
    <w:rsid w:val="00180E38"/>
    <w:rsid w:val="00182334"/>
    <w:rsid w:val="001826E0"/>
    <w:rsid w:val="00184CE7"/>
    <w:rsid w:val="0018515B"/>
    <w:rsid w:val="00185367"/>
    <w:rsid w:val="001857EE"/>
    <w:rsid w:val="001871A6"/>
    <w:rsid w:val="001917D3"/>
    <w:rsid w:val="00192017"/>
    <w:rsid w:val="001921EF"/>
    <w:rsid w:val="00193BA7"/>
    <w:rsid w:val="001958E4"/>
    <w:rsid w:val="00196D94"/>
    <w:rsid w:val="00197916"/>
    <w:rsid w:val="001A099B"/>
    <w:rsid w:val="001A1135"/>
    <w:rsid w:val="001A130B"/>
    <w:rsid w:val="001A1B7F"/>
    <w:rsid w:val="001A34EF"/>
    <w:rsid w:val="001A474B"/>
    <w:rsid w:val="001A478F"/>
    <w:rsid w:val="001A47EF"/>
    <w:rsid w:val="001A641F"/>
    <w:rsid w:val="001B2961"/>
    <w:rsid w:val="001B2BB1"/>
    <w:rsid w:val="001B3089"/>
    <w:rsid w:val="001B3F28"/>
    <w:rsid w:val="001B3F65"/>
    <w:rsid w:val="001B6341"/>
    <w:rsid w:val="001B6D9B"/>
    <w:rsid w:val="001B714F"/>
    <w:rsid w:val="001B7472"/>
    <w:rsid w:val="001B7771"/>
    <w:rsid w:val="001B7F8D"/>
    <w:rsid w:val="001C065B"/>
    <w:rsid w:val="001C06DD"/>
    <w:rsid w:val="001C10EB"/>
    <w:rsid w:val="001C6405"/>
    <w:rsid w:val="001C6C8D"/>
    <w:rsid w:val="001C7DFA"/>
    <w:rsid w:val="001D003A"/>
    <w:rsid w:val="001D242C"/>
    <w:rsid w:val="001D464E"/>
    <w:rsid w:val="001D4A4B"/>
    <w:rsid w:val="001D5842"/>
    <w:rsid w:val="001D5A21"/>
    <w:rsid w:val="001D5AC8"/>
    <w:rsid w:val="001D6587"/>
    <w:rsid w:val="001D6691"/>
    <w:rsid w:val="001D7572"/>
    <w:rsid w:val="001E038B"/>
    <w:rsid w:val="001E063E"/>
    <w:rsid w:val="001E15BF"/>
    <w:rsid w:val="001E17DE"/>
    <w:rsid w:val="001E1BEB"/>
    <w:rsid w:val="001E1F00"/>
    <w:rsid w:val="001E45EF"/>
    <w:rsid w:val="001E474D"/>
    <w:rsid w:val="001E48E3"/>
    <w:rsid w:val="001E4CBD"/>
    <w:rsid w:val="001E5023"/>
    <w:rsid w:val="001E64C3"/>
    <w:rsid w:val="001F0AFC"/>
    <w:rsid w:val="001F1E68"/>
    <w:rsid w:val="001F2F74"/>
    <w:rsid w:val="001F323D"/>
    <w:rsid w:val="001F3E43"/>
    <w:rsid w:val="001F4012"/>
    <w:rsid w:val="001F4266"/>
    <w:rsid w:val="001F49D6"/>
    <w:rsid w:val="001F4EDC"/>
    <w:rsid w:val="001F5877"/>
    <w:rsid w:val="001F5AAB"/>
    <w:rsid w:val="002001CC"/>
    <w:rsid w:val="00200BD2"/>
    <w:rsid w:val="002013A7"/>
    <w:rsid w:val="002014E7"/>
    <w:rsid w:val="00202B60"/>
    <w:rsid w:val="00204ACD"/>
    <w:rsid w:val="00205AD7"/>
    <w:rsid w:val="00206039"/>
    <w:rsid w:val="00206F8E"/>
    <w:rsid w:val="0020730C"/>
    <w:rsid w:val="002102F2"/>
    <w:rsid w:val="00211E3E"/>
    <w:rsid w:val="00211F49"/>
    <w:rsid w:val="00212237"/>
    <w:rsid w:val="00214BE8"/>
    <w:rsid w:val="00216F82"/>
    <w:rsid w:val="00217256"/>
    <w:rsid w:val="002176A4"/>
    <w:rsid w:val="002204BF"/>
    <w:rsid w:val="00220C85"/>
    <w:rsid w:val="00221F6D"/>
    <w:rsid w:val="00222103"/>
    <w:rsid w:val="00222299"/>
    <w:rsid w:val="002226B4"/>
    <w:rsid w:val="00222A4A"/>
    <w:rsid w:val="00224E97"/>
    <w:rsid w:val="002251F4"/>
    <w:rsid w:val="002272C9"/>
    <w:rsid w:val="002278A9"/>
    <w:rsid w:val="0023136D"/>
    <w:rsid w:val="00233238"/>
    <w:rsid w:val="00233A5A"/>
    <w:rsid w:val="00233F8D"/>
    <w:rsid w:val="00234761"/>
    <w:rsid w:val="0023505A"/>
    <w:rsid w:val="00236840"/>
    <w:rsid w:val="00240C45"/>
    <w:rsid w:val="00241A49"/>
    <w:rsid w:val="002426E8"/>
    <w:rsid w:val="00242EDF"/>
    <w:rsid w:val="00244D01"/>
    <w:rsid w:val="00244DD4"/>
    <w:rsid w:val="0024516C"/>
    <w:rsid w:val="00245459"/>
    <w:rsid w:val="00247A3F"/>
    <w:rsid w:val="0025129F"/>
    <w:rsid w:val="00251859"/>
    <w:rsid w:val="002519BA"/>
    <w:rsid w:val="0025217C"/>
    <w:rsid w:val="0025268C"/>
    <w:rsid w:val="00252F47"/>
    <w:rsid w:val="002534F6"/>
    <w:rsid w:val="00253639"/>
    <w:rsid w:val="0025371B"/>
    <w:rsid w:val="00254011"/>
    <w:rsid w:val="002556C3"/>
    <w:rsid w:val="002557DE"/>
    <w:rsid w:val="00256B9D"/>
    <w:rsid w:val="00257B81"/>
    <w:rsid w:val="00260544"/>
    <w:rsid w:val="00260A3C"/>
    <w:rsid w:val="00260E16"/>
    <w:rsid w:val="00261611"/>
    <w:rsid w:val="00262448"/>
    <w:rsid w:val="00262929"/>
    <w:rsid w:val="00262B58"/>
    <w:rsid w:val="00263B31"/>
    <w:rsid w:val="0026435A"/>
    <w:rsid w:val="00265BFF"/>
    <w:rsid w:val="0026621F"/>
    <w:rsid w:val="00266E66"/>
    <w:rsid w:val="00267AB0"/>
    <w:rsid w:val="00267E01"/>
    <w:rsid w:val="0027030A"/>
    <w:rsid w:val="00270EBB"/>
    <w:rsid w:val="00271286"/>
    <w:rsid w:val="002735C9"/>
    <w:rsid w:val="00273A95"/>
    <w:rsid w:val="00274405"/>
    <w:rsid w:val="002747E7"/>
    <w:rsid w:val="00274D98"/>
    <w:rsid w:val="002756D6"/>
    <w:rsid w:val="002768F6"/>
    <w:rsid w:val="00276F78"/>
    <w:rsid w:val="00277DCE"/>
    <w:rsid w:val="0028077C"/>
    <w:rsid w:val="00283CB7"/>
    <w:rsid w:val="00285398"/>
    <w:rsid w:val="00286A49"/>
    <w:rsid w:val="00286B42"/>
    <w:rsid w:val="00287CAD"/>
    <w:rsid w:val="00287E33"/>
    <w:rsid w:val="002901CF"/>
    <w:rsid w:val="0029118A"/>
    <w:rsid w:val="00291575"/>
    <w:rsid w:val="00291848"/>
    <w:rsid w:val="00291BE9"/>
    <w:rsid w:val="00291E14"/>
    <w:rsid w:val="00291E2D"/>
    <w:rsid w:val="0029375C"/>
    <w:rsid w:val="00293874"/>
    <w:rsid w:val="00293A08"/>
    <w:rsid w:val="002953B9"/>
    <w:rsid w:val="00296651"/>
    <w:rsid w:val="0029668D"/>
    <w:rsid w:val="002970AF"/>
    <w:rsid w:val="002973B0"/>
    <w:rsid w:val="002A091E"/>
    <w:rsid w:val="002A197D"/>
    <w:rsid w:val="002A37EC"/>
    <w:rsid w:val="002A4130"/>
    <w:rsid w:val="002A468D"/>
    <w:rsid w:val="002A4A62"/>
    <w:rsid w:val="002A5F84"/>
    <w:rsid w:val="002A601F"/>
    <w:rsid w:val="002B132F"/>
    <w:rsid w:val="002B1B09"/>
    <w:rsid w:val="002B3845"/>
    <w:rsid w:val="002B41B1"/>
    <w:rsid w:val="002B631B"/>
    <w:rsid w:val="002B6446"/>
    <w:rsid w:val="002B6D6E"/>
    <w:rsid w:val="002B7476"/>
    <w:rsid w:val="002B748A"/>
    <w:rsid w:val="002C1B20"/>
    <w:rsid w:val="002C1EFE"/>
    <w:rsid w:val="002C25A5"/>
    <w:rsid w:val="002C3A9D"/>
    <w:rsid w:val="002C5ACC"/>
    <w:rsid w:val="002C6201"/>
    <w:rsid w:val="002C7C54"/>
    <w:rsid w:val="002D097C"/>
    <w:rsid w:val="002D15F6"/>
    <w:rsid w:val="002D1929"/>
    <w:rsid w:val="002D1F47"/>
    <w:rsid w:val="002D2CFA"/>
    <w:rsid w:val="002D43EA"/>
    <w:rsid w:val="002D5DD4"/>
    <w:rsid w:val="002D5FBF"/>
    <w:rsid w:val="002D60C1"/>
    <w:rsid w:val="002D6580"/>
    <w:rsid w:val="002D6AA9"/>
    <w:rsid w:val="002D7254"/>
    <w:rsid w:val="002D7289"/>
    <w:rsid w:val="002D7794"/>
    <w:rsid w:val="002E14B7"/>
    <w:rsid w:val="002E182D"/>
    <w:rsid w:val="002E332E"/>
    <w:rsid w:val="002E4B4A"/>
    <w:rsid w:val="002E58A5"/>
    <w:rsid w:val="002E5B3B"/>
    <w:rsid w:val="002E6AD2"/>
    <w:rsid w:val="002E78E4"/>
    <w:rsid w:val="002F14F1"/>
    <w:rsid w:val="002F1720"/>
    <w:rsid w:val="002F5295"/>
    <w:rsid w:val="002F5584"/>
    <w:rsid w:val="002F5E11"/>
    <w:rsid w:val="00300B54"/>
    <w:rsid w:val="0030265F"/>
    <w:rsid w:val="00302D51"/>
    <w:rsid w:val="00303799"/>
    <w:rsid w:val="00304270"/>
    <w:rsid w:val="00305C50"/>
    <w:rsid w:val="0030641E"/>
    <w:rsid w:val="0030643D"/>
    <w:rsid w:val="003067FF"/>
    <w:rsid w:val="00306C2B"/>
    <w:rsid w:val="00306F9F"/>
    <w:rsid w:val="00306FDB"/>
    <w:rsid w:val="00307055"/>
    <w:rsid w:val="003126AF"/>
    <w:rsid w:val="003150E1"/>
    <w:rsid w:val="00316BDC"/>
    <w:rsid w:val="0031733D"/>
    <w:rsid w:val="003178A1"/>
    <w:rsid w:val="003179A8"/>
    <w:rsid w:val="00317D7F"/>
    <w:rsid w:val="003203E3"/>
    <w:rsid w:val="00320C6D"/>
    <w:rsid w:val="00320EF9"/>
    <w:rsid w:val="0032255E"/>
    <w:rsid w:val="00324AE8"/>
    <w:rsid w:val="00325E4F"/>
    <w:rsid w:val="003262F0"/>
    <w:rsid w:val="00326720"/>
    <w:rsid w:val="00327AA3"/>
    <w:rsid w:val="00327EA8"/>
    <w:rsid w:val="00330EAB"/>
    <w:rsid w:val="00331878"/>
    <w:rsid w:val="0033187C"/>
    <w:rsid w:val="003332FB"/>
    <w:rsid w:val="00333310"/>
    <w:rsid w:val="00333A65"/>
    <w:rsid w:val="00333F12"/>
    <w:rsid w:val="0033405C"/>
    <w:rsid w:val="00334211"/>
    <w:rsid w:val="00334C60"/>
    <w:rsid w:val="00335C0C"/>
    <w:rsid w:val="00336459"/>
    <w:rsid w:val="00336668"/>
    <w:rsid w:val="00337625"/>
    <w:rsid w:val="003403CE"/>
    <w:rsid w:val="003407B8"/>
    <w:rsid w:val="003408A5"/>
    <w:rsid w:val="00341AD9"/>
    <w:rsid w:val="0034212A"/>
    <w:rsid w:val="0034414D"/>
    <w:rsid w:val="00345CB6"/>
    <w:rsid w:val="003473E5"/>
    <w:rsid w:val="00347B4A"/>
    <w:rsid w:val="003501F8"/>
    <w:rsid w:val="0035122B"/>
    <w:rsid w:val="00351713"/>
    <w:rsid w:val="003525A3"/>
    <w:rsid w:val="0035356D"/>
    <w:rsid w:val="00354E26"/>
    <w:rsid w:val="0035578B"/>
    <w:rsid w:val="00355B12"/>
    <w:rsid w:val="003578BB"/>
    <w:rsid w:val="00357C9C"/>
    <w:rsid w:val="00360743"/>
    <w:rsid w:val="00360991"/>
    <w:rsid w:val="0036237C"/>
    <w:rsid w:val="003630A4"/>
    <w:rsid w:val="003638D4"/>
    <w:rsid w:val="003641A8"/>
    <w:rsid w:val="00365447"/>
    <w:rsid w:val="00366D4D"/>
    <w:rsid w:val="003674B4"/>
    <w:rsid w:val="003676A5"/>
    <w:rsid w:val="00370AE6"/>
    <w:rsid w:val="00370B9F"/>
    <w:rsid w:val="00370F35"/>
    <w:rsid w:val="0037243A"/>
    <w:rsid w:val="0037253F"/>
    <w:rsid w:val="003754EF"/>
    <w:rsid w:val="00375A2C"/>
    <w:rsid w:val="00376809"/>
    <w:rsid w:val="00380348"/>
    <w:rsid w:val="00380E26"/>
    <w:rsid w:val="00380E7F"/>
    <w:rsid w:val="003832B7"/>
    <w:rsid w:val="00384287"/>
    <w:rsid w:val="003850F1"/>
    <w:rsid w:val="00387A7D"/>
    <w:rsid w:val="00390ADF"/>
    <w:rsid w:val="00390C57"/>
    <w:rsid w:val="00391B13"/>
    <w:rsid w:val="00392588"/>
    <w:rsid w:val="00392853"/>
    <w:rsid w:val="003929B7"/>
    <w:rsid w:val="00392EAF"/>
    <w:rsid w:val="0039341E"/>
    <w:rsid w:val="00393851"/>
    <w:rsid w:val="003952E3"/>
    <w:rsid w:val="0039565A"/>
    <w:rsid w:val="00395C92"/>
    <w:rsid w:val="003971E0"/>
    <w:rsid w:val="003A0371"/>
    <w:rsid w:val="003A168F"/>
    <w:rsid w:val="003A17B2"/>
    <w:rsid w:val="003A222A"/>
    <w:rsid w:val="003A28A9"/>
    <w:rsid w:val="003A4149"/>
    <w:rsid w:val="003A5197"/>
    <w:rsid w:val="003A6C38"/>
    <w:rsid w:val="003A741E"/>
    <w:rsid w:val="003A7AAA"/>
    <w:rsid w:val="003B06F8"/>
    <w:rsid w:val="003B2314"/>
    <w:rsid w:val="003B23FB"/>
    <w:rsid w:val="003B4A01"/>
    <w:rsid w:val="003B53B6"/>
    <w:rsid w:val="003B6012"/>
    <w:rsid w:val="003B7765"/>
    <w:rsid w:val="003B77C8"/>
    <w:rsid w:val="003C25B3"/>
    <w:rsid w:val="003C2AEB"/>
    <w:rsid w:val="003C34FD"/>
    <w:rsid w:val="003C40FB"/>
    <w:rsid w:val="003C478E"/>
    <w:rsid w:val="003C4E02"/>
    <w:rsid w:val="003C4F99"/>
    <w:rsid w:val="003C5390"/>
    <w:rsid w:val="003C622A"/>
    <w:rsid w:val="003C6DCD"/>
    <w:rsid w:val="003C724F"/>
    <w:rsid w:val="003C7668"/>
    <w:rsid w:val="003D026A"/>
    <w:rsid w:val="003D1425"/>
    <w:rsid w:val="003D2097"/>
    <w:rsid w:val="003D296F"/>
    <w:rsid w:val="003D2B2A"/>
    <w:rsid w:val="003D34E7"/>
    <w:rsid w:val="003D5195"/>
    <w:rsid w:val="003D5AB4"/>
    <w:rsid w:val="003D5FB9"/>
    <w:rsid w:val="003D6A7F"/>
    <w:rsid w:val="003D7052"/>
    <w:rsid w:val="003E2E4D"/>
    <w:rsid w:val="003E4F69"/>
    <w:rsid w:val="003E512E"/>
    <w:rsid w:val="003E670B"/>
    <w:rsid w:val="003E6FDC"/>
    <w:rsid w:val="003E7550"/>
    <w:rsid w:val="003F1618"/>
    <w:rsid w:val="003F183C"/>
    <w:rsid w:val="003F1F5F"/>
    <w:rsid w:val="003F2520"/>
    <w:rsid w:val="003F42C3"/>
    <w:rsid w:val="003F4EAA"/>
    <w:rsid w:val="003F787D"/>
    <w:rsid w:val="0040028B"/>
    <w:rsid w:val="004004A0"/>
    <w:rsid w:val="004018B0"/>
    <w:rsid w:val="00403574"/>
    <w:rsid w:val="00405D91"/>
    <w:rsid w:val="004070DA"/>
    <w:rsid w:val="00410C38"/>
    <w:rsid w:val="00410D77"/>
    <w:rsid w:val="0041105E"/>
    <w:rsid w:val="00411413"/>
    <w:rsid w:val="00412299"/>
    <w:rsid w:val="00414E46"/>
    <w:rsid w:val="00415230"/>
    <w:rsid w:val="00415933"/>
    <w:rsid w:val="00415C73"/>
    <w:rsid w:val="00416B86"/>
    <w:rsid w:val="0041798E"/>
    <w:rsid w:val="00417AE0"/>
    <w:rsid w:val="00420684"/>
    <w:rsid w:val="00421130"/>
    <w:rsid w:val="004221AA"/>
    <w:rsid w:val="0042249C"/>
    <w:rsid w:val="00422D22"/>
    <w:rsid w:val="00424E45"/>
    <w:rsid w:val="00425824"/>
    <w:rsid w:val="00425CF1"/>
    <w:rsid w:val="00425EB2"/>
    <w:rsid w:val="0042612D"/>
    <w:rsid w:val="0042634A"/>
    <w:rsid w:val="004269E4"/>
    <w:rsid w:val="00427153"/>
    <w:rsid w:val="004273A5"/>
    <w:rsid w:val="004279C9"/>
    <w:rsid w:val="00427F70"/>
    <w:rsid w:val="004301EB"/>
    <w:rsid w:val="00430617"/>
    <w:rsid w:val="00430A73"/>
    <w:rsid w:val="00432196"/>
    <w:rsid w:val="00432CBF"/>
    <w:rsid w:val="00433697"/>
    <w:rsid w:val="004343B9"/>
    <w:rsid w:val="00434E2E"/>
    <w:rsid w:val="00435006"/>
    <w:rsid w:val="00435DCB"/>
    <w:rsid w:val="00436514"/>
    <w:rsid w:val="004404A3"/>
    <w:rsid w:val="00440D0E"/>
    <w:rsid w:val="00440FC1"/>
    <w:rsid w:val="0044437B"/>
    <w:rsid w:val="00444469"/>
    <w:rsid w:val="00444545"/>
    <w:rsid w:val="00445D44"/>
    <w:rsid w:val="00445FC0"/>
    <w:rsid w:val="004464E6"/>
    <w:rsid w:val="004477ED"/>
    <w:rsid w:val="00447878"/>
    <w:rsid w:val="00450B18"/>
    <w:rsid w:val="00451168"/>
    <w:rsid w:val="004511A4"/>
    <w:rsid w:val="00451BCE"/>
    <w:rsid w:val="00452483"/>
    <w:rsid w:val="00452F63"/>
    <w:rsid w:val="00453A09"/>
    <w:rsid w:val="00453F38"/>
    <w:rsid w:val="00455241"/>
    <w:rsid w:val="00455E6C"/>
    <w:rsid w:val="00456665"/>
    <w:rsid w:val="00456B84"/>
    <w:rsid w:val="00460C4B"/>
    <w:rsid w:val="004614E5"/>
    <w:rsid w:val="00462302"/>
    <w:rsid w:val="00462377"/>
    <w:rsid w:val="004623D9"/>
    <w:rsid w:val="00462AE0"/>
    <w:rsid w:val="004636AF"/>
    <w:rsid w:val="00464A92"/>
    <w:rsid w:val="00465F91"/>
    <w:rsid w:val="004664D4"/>
    <w:rsid w:val="00470032"/>
    <w:rsid w:val="004704FD"/>
    <w:rsid w:val="004707AA"/>
    <w:rsid w:val="004719F4"/>
    <w:rsid w:val="00471D7E"/>
    <w:rsid w:val="00471EF3"/>
    <w:rsid w:val="004723D4"/>
    <w:rsid w:val="004737D2"/>
    <w:rsid w:val="00473A8D"/>
    <w:rsid w:val="00473F14"/>
    <w:rsid w:val="0047503C"/>
    <w:rsid w:val="00476B35"/>
    <w:rsid w:val="0047716E"/>
    <w:rsid w:val="00477655"/>
    <w:rsid w:val="00477ADD"/>
    <w:rsid w:val="004807E4"/>
    <w:rsid w:val="0048088E"/>
    <w:rsid w:val="0048379A"/>
    <w:rsid w:val="0048474A"/>
    <w:rsid w:val="00484EBC"/>
    <w:rsid w:val="00485767"/>
    <w:rsid w:val="00486721"/>
    <w:rsid w:val="00486BF3"/>
    <w:rsid w:val="004909B1"/>
    <w:rsid w:val="004921FD"/>
    <w:rsid w:val="004929E4"/>
    <w:rsid w:val="00492CAB"/>
    <w:rsid w:val="00492CF7"/>
    <w:rsid w:val="004958BB"/>
    <w:rsid w:val="004A0775"/>
    <w:rsid w:val="004A274E"/>
    <w:rsid w:val="004A309C"/>
    <w:rsid w:val="004A3D34"/>
    <w:rsid w:val="004A4101"/>
    <w:rsid w:val="004A4A3C"/>
    <w:rsid w:val="004A5C4F"/>
    <w:rsid w:val="004A6004"/>
    <w:rsid w:val="004A71BF"/>
    <w:rsid w:val="004B0B87"/>
    <w:rsid w:val="004B1486"/>
    <w:rsid w:val="004B149E"/>
    <w:rsid w:val="004B175A"/>
    <w:rsid w:val="004B3219"/>
    <w:rsid w:val="004B3B87"/>
    <w:rsid w:val="004B4D3E"/>
    <w:rsid w:val="004B5DF6"/>
    <w:rsid w:val="004B5EE3"/>
    <w:rsid w:val="004B6326"/>
    <w:rsid w:val="004B7BC6"/>
    <w:rsid w:val="004C03E3"/>
    <w:rsid w:val="004C0EB7"/>
    <w:rsid w:val="004C1040"/>
    <w:rsid w:val="004C291C"/>
    <w:rsid w:val="004C3410"/>
    <w:rsid w:val="004C37E3"/>
    <w:rsid w:val="004C41FF"/>
    <w:rsid w:val="004C4829"/>
    <w:rsid w:val="004C5765"/>
    <w:rsid w:val="004C59F2"/>
    <w:rsid w:val="004C71A7"/>
    <w:rsid w:val="004D2979"/>
    <w:rsid w:val="004D2D40"/>
    <w:rsid w:val="004D3789"/>
    <w:rsid w:val="004D39B8"/>
    <w:rsid w:val="004D4B5A"/>
    <w:rsid w:val="004D5891"/>
    <w:rsid w:val="004D5B7B"/>
    <w:rsid w:val="004D65EF"/>
    <w:rsid w:val="004D6D5B"/>
    <w:rsid w:val="004D7247"/>
    <w:rsid w:val="004D72F0"/>
    <w:rsid w:val="004D78DC"/>
    <w:rsid w:val="004E0CE1"/>
    <w:rsid w:val="004E0E1B"/>
    <w:rsid w:val="004E23A5"/>
    <w:rsid w:val="004E44BC"/>
    <w:rsid w:val="004E4BFB"/>
    <w:rsid w:val="004E5F1D"/>
    <w:rsid w:val="004F060E"/>
    <w:rsid w:val="004F0C47"/>
    <w:rsid w:val="004F0DE8"/>
    <w:rsid w:val="004F2227"/>
    <w:rsid w:val="004F398F"/>
    <w:rsid w:val="004F40CC"/>
    <w:rsid w:val="004F4A57"/>
    <w:rsid w:val="004F5DA7"/>
    <w:rsid w:val="004F690A"/>
    <w:rsid w:val="004F76EF"/>
    <w:rsid w:val="004F7D50"/>
    <w:rsid w:val="005006C5"/>
    <w:rsid w:val="00500FA5"/>
    <w:rsid w:val="005013B7"/>
    <w:rsid w:val="00502331"/>
    <w:rsid w:val="00502D38"/>
    <w:rsid w:val="00502FD0"/>
    <w:rsid w:val="00503E3F"/>
    <w:rsid w:val="00503F5B"/>
    <w:rsid w:val="0050548E"/>
    <w:rsid w:val="00505B7B"/>
    <w:rsid w:val="00506441"/>
    <w:rsid w:val="00506799"/>
    <w:rsid w:val="00506E34"/>
    <w:rsid w:val="0050731D"/>
    <w:rsid w:val="0051053D"/>
    <w:rsid w:val="00510919"/>
    <w:rsid w:val="00511D38"/>
    <w:rsid w:val="00511E80"/>
    <w:rsid w:val="005127C9"/>
    <w:rsid w:val="00513AF8"/>
    <w:rsid w:val="00513F7C"/>
    <w:rsid w:val="005148CE"/>
    <w:rsid w:val="00514C13"/>
    <w:rsid w:val="00514C2E"/>
    <w:rsid w:val="005157ED"/>
    <w:rsid w:val="0051597A"/>
    <w:rsid w:val="00516EB4"/>
    <w:rsid w:val="00516EEF"/>
    <w:rsid w:val="0051718C"/>
    <w:rsid w:val="00517472"/>
    <w:rsid w:val="005203C4"/>
    <w:rsid w:val="00520652"/>
    <w:rsid w:val="00521084"/>
    <w:rsid w:val="005216B8"/>
    <w:rsid w:val="00523754"/>
    <w:rsid w:val="00523C51"/>
    <w:rsid w:val="005246AD"/>
    <w:rsid w:val="00524C04"/>
    <w:rsid w:val="0052533C"/>
    <w:rsid w:val="0052587E"/>
    <w:rsid w:val="00526610"/>
    <w:rsid w:val="0052743F"/>
    <w:rsid w:val="00530D54"/>
    <w:rsid w:val="00532933"/>
    <w:rsid w:val="005329C8"/>
    <w:rsid w:val="00532D82"/>
    <w:rsid w:val="00533B07"/>
    <w:rsid w:val="00535554"/>
    <w:rsid w:val="005358A5"/>
    <w:rsid w:val="00537220"/>
    <w:rsid w:val="00537B00"/>
    <w:rsid w:val="00537D16"/>
    <w:rsid w:val="00541699"/>
    <w:rsid w:val="00542618"/>
    <w:rsid w:val="00543997"/>
    <w:rsid w:val="00544122"/>
    <w:rsid w:val="005445AD"/>
    <w:rsid w:val="00546790"/>
    <w:rsid w:val="0055067B"/>
    <w:rsid w:val="00550875"/>
    <w:rsid w:val="00550D8B"/>
    <w:rsid w:val="0055105E"/>
    <w:rsid w:val="00551AAD"/>
    <w:rsid w:val="00552B4D"/>
    <w:rsid w:val="00553563"/>
    <w:rsid w:val="00555C3C"/>
    <w:rsid w:val="005564B9"/>
    <w:rsid w:val="005565A7"/>
    <w:rsid w:val="00560041"/>
    <w:rsid w:val="005601D1"/>
    <w:rsid w:val="00561C56"/>
    <w:rsid w:val="00561EE9"/>
    <w:rsid w:val="0056391E"/>
    <w:rsid w:val="0056485C"/>
    <w:rsid w:val="00567C17"/>
    <w:rsid w:val="00567F3C"/>
    <w:rsid w:val="00570414"/>
    <w:rsid w:val="00570EB2"/>
    <w:rsid w:val="00572A75"/>
    <w:rsid w:val="005730E9"/>
    <w:rsid w:val="00573367"/>
    <w:rsid w:val="00573763"/>
    <w:rsid w:val="005745CD"/>
    <w:rsid w:val="00574CFA"/>
    <w:rsid w:val="00574F1B"/>
    <w:rsid w:val="00574F5B"/>
    <w:rsid w:val="0057565D"/>
    <w:rsid w:val="00575756"/>
    <w:rsid w:val="005757EA"/>
    <w:rsid w:val="00575D9F"/>
    <w:rsid w:val="00577D40"/>
    <w:rsid w:val="005802DE"/>
    <w:rsid w:val="0058173F"/>
    <w:rsid w:val="0058213D"/>
    <w:rsid w:val="0058364D"/>
    <w:rsid w:val="005841C1"/>
    <w:rsid w:val="0058440B"/>
    <w:rsid w:val="00585724"/>
    <w:rsid w:val="0058613D"/>
    <w:rsid w:val="0059721F"/>
    <w:rsid w:val="005973B4"/>
    <w:rsid w:val="005A0146"/>
    <w:rsid w:val="005A12AB"/>
    <w:rsid w:val="005A13A4"/>
    <w:rsid w:val="005A182A"/>
    <w:rsid w:val="005A1DF8"/>
    <w:rsid w:val="005A1E80"/>
    <w:rsid w:val="005A2CC7"/>
    <w:rsid w:val="005A4935"/>
    <w:rsid w:val="005A4E1D"/>
    <w:rsid w:val="005A4FA5"/>
    <w:rsid w:val="005A5873"/>
    <w:rsid w:val="005A5C32"/>
    <w:rsid w:val="005A61F4"/>
    <w:rsid w:val="005A66DA"/>
    <w:rsid w:val="005A66F2"/>
    <w:rsid w:val="005A739A"/>
    <w:rsid w:val="005B3140"/>
    <w:rsid w:val="005B503A"/>
    <w:rsid w:val="005B51FC"/>
    <w:rsid w:val="005B5398"/>
    <w:rsid w:val="005B559E"/>
    <w:rsid w:val="005B5676"/>
    <w:rsid w:val="005B5784"/>
    <w:rsid w:val="005B7EA9"/>
    <w:rsid w:val="005C07A5"/>
    <w:rsid w:val="005C0F33"/>
    <w:rsid w:val="005C3546"/>
    <w:rsid w:val="005C426B"/>
    <w:rsid w:val="005C48A0"/>
    <w:rsid w:val="005C5B3E"/>
    <w:rsid w:val="005C738E"/>
    <w:rsid w:val="005C7A32"/>
    <w:rsid w:val="005D0D08"/>
    <w:rsid w:val="005D0D8F"/>
    <w:rsid w:val="005D1F3B"/>
    <w:rsid w:val="005D3B7A"/>
    <w:rsid w:val="005D436C"/>
    <w:rsid w:val="005D5423"/>
    <w:rsid w:val="005D5A0C"/>
    <w:rsid w:val="005E024A"/>
    <w:rsid w:val="005E05AA"/>
    <w:rsid w:val="005E133A"/>
    <w:rsid w:val="005E2488"/>
    <w:rsid w:val="005E2ADA"/>
    <w:rsid w:val="005E3C96"/>
    <w:rsid w:val="005E48DF"/>
    <w:rsid w:val="005E4A16"/>
    <w:rsid w:val="005F0E1D"/>
    <w:rsid w:val="005F1663"/>
    <w:rsid w:val="005F288E"/>
    <w:rsid w:val="005F3D2B"/>
    <w:rsid w:val="005F4C32"/>
    <w:rsid w:val="005F4DD9"/>
    <w:rsid w:val="005F4FC4"/>
    <w:rsid w:val="005F5C9D"/>
    <w:rsid w:val="005F65E5"/>
    <w:rsid w:val="005F754C"/>
    <w:rsid w:val="005F76C1"/>
    <w:rsid w:val="005F7759"/>
    <w:rsid w:val="005F7CEC"/>
    <w:rsid w:val="0060045F"/>
    <w:rsid w:val="00601111"/>
    <w:rsid w:val="0060135D"/>
    <w:rsid w:val="00602078"/>
    <w:rsid w:val="006028BD"/>
    <w:rsid w:val="00603166"/>
    <w:rsid w:val="006034BE"/>
    <w:rsid w:val="00605303"/>
    <w:rsid w:val="00605812"/>
    <w:rsid w:val="006058FE"/>
    <w:rsid w:val="00605ACF"/>
    <w:rsid w:val="00610014"/>
    <w:rsid w:val="0061011F"/>
    <w:rsid w:val="00610FE0"/>
    <w:rsid w:val="0061149A"/>
    <w:rsid w:val="0061208E"/>
    <w:rsid w:val="006123F6"/>
    <w:rsid w:val="00612AC6"/>
    <w:rsid w:val="00613D2F"/>
    <w:rsid w:val="00615182"/>
    <w:rsid w:val="006153AB"/>
    <w:rsid w:val="006163ED"/>
    <w:rsid w:val="00616F97"/>
    <w:rsid w:val="006201E2"/>
    <w:rsid w:val="006209D3"/>
    <w:rsid w:val="00620CCF"/>
    <w:rsid w:val="0062173A"/>
    <w:rsid w:val="00622E52"/>
    <w:rsid w:val="006252A5"/>
    <w:rsid w:val="0062675D"/>
    <w:rsid w:val="006269BD"/>
    <w:rsid w:val="00627C28"/>
    <w:rsid w:val="00627C82"/>
    <w:rsid w:val="006306D5"/>
    <w:rsid w:val="00630FAC"/>
    <w:rsid w:val="00631D3B"/>
    <w:rsid w:val="00631F74"/>
    <w:rsid w:val="006352C0"/>
    <w:rsid w:val="00636150"/>
    <w:rsid w:val="00636E0F"/>
    <w:rsid w:val="00636F45"/>
    <w:rsid w:val="00637D10"/>
    <w:rsid w:val="00643EF2"/>
    <w:rsid w:val="00645D0B"/>
    <w:rsid w:val="006460B0"/>
    <w:rsid w:val="006460B5"/>
    <w:rsid w:val="00646243"/>
    <w:rsid w:val="0064675E"/>
    <w:rsid w:val="0064701C"/>
    <w:rsid w:val="00647130"/>
    <w:rsid w:val="0064718C"/>
    <w:rsid w:val="0064777A"/>
    <w:rsid w:val="00650763"/>
    <w:rsid w:val="0065189B"/>
    <w:rsid w:val="006520B9"/>
    <w:rsid w:val="00653E18"/>
    <w:rsid w:val="006543EA"/>
    <w:rsid w:val="00656D4B"/>
    <w:rsid w:val="0065733A"/>
    <w:rsid w:val="0065749C"/>
    <w:rsid w:val="0065785A"/>
    <w:rsid w:val="00660B7C"/>
    <w:rsid w:val="006627BA"/>
    <w:rsid w:val="00663157"/>
    <w:rsid w:val="00663594"/>
    <w:rsid w:val="00663909"/>
    <w:rsid w:val="006670D7"/>
    <w:rsid w:val="006671F3"/>
    <w:rsid w:val="00667598"/>
    <w:rsid w:val="006676EB"/>
    <w:rsid w:val="006677C4"/>
    <w:rsid w:val="006714B5"/>
    <w:rsid w:val="006728EA"/>
    <w:rsid w:val="00673264"/>
    <w:rsid w:val="00673762"/>
    <w:rsid w:val="00674CF7"/>
    <w:rsid w:val="0067515C"/>
    <w:rsid w:val="0067562B"/>
    <w:rsid w:val="006771B5"/>
    <w:rsid w:val="00677C9D"/>
    <w:rsid w:val="00677CD0"/>
    <w:rsid w:val="00681129"/>
    <w:rsid w:val="006824BF"/>
    <w:rsid w:val="00682E2A"/>
    <w:rsid w:val="00683187"/>
    <w:rsid w:val="00684B15"/>
    <w:rsid w:val="006855AA"/>
    <w:rsid w:val="00686AEC"/>
    <w:rsid w:val="00686FBB"/>
    <w:rsid w:val="00687410"/>
    <w:rsid w:val="00687B15"/>
    <w:rsid w:val="00690015"/>
    <w:rsid w:val="006909D3"/>
    <w:rsid w:val="00690C7E"/>
    <w:rsid w:val="00690E0E"/>
    <w:rsid w:val="0069121E"/>
    <w:rsid w:val="00691938"/>
    <w:rsid w:val="00691E34"/>
    <w:rsid w:val="006922FE"/>
    <w:rsid w:val="00692F7E"/>
    <w:rsid w:val="0069405B"/>
    <w:rsid w:val="00694C25"/>
    <w:rsid w:val="00694E27"/>
    <w:rsid w:val="0069567D"/>
    <w:rsid w:val="00696961"/>
    <w:rsid w:val="006A0066"/>
    <w:rsid w:val="006A04BC"/>
    <w:rsid w:val="006A05B9"/>
    <w:rsid w:val="006A0986"/>
    <w:rsid w:val="006A0BD0"/>
    <w:rsid w:val="006A164C"/>
    <w:rsid w:val="006A1FDD"/>
    <w:rsid w:val="006A2175"/>
    <w:rsid w:val="006A2179"/>
    <w:rsid w:val="006A43D4"/>
    <w:rsid w:val="006A667F"/>
    <w:rsid w:val="006A6B26"/>
    <w:rsid w:val="006A727B"/>
    <w:rsid w:val="006B07F0"/>
    <w:rsid w:val="006B0B3F"/>
    <w:rsid w:val="006B0C9D"/>
    <w:rsid w:val="006B382D"/>
    <w:rsid w:val="006B38CE"/>
    <w:rsid w:val="006B4224"/>
    <w:rsid w:val="006B5DA7"/>
    <w:rsid w:val="006B6525"/>
    <w:rsid w:val="006B6934"/>
    <w:rsid w:val="006B6AD8"/>
    <w:rsid w:val="006B6BDD"/>
    <w:rsid w:val="006B73E7"/>
    <w:rsid w:val="006B7C7A"/>
    <w:rsid w:val="006C049C"/>
    <w:rsid w:val="006C09B7"/>
    <w:rsid w:val="006C10A3"/>
    <w:rsid w:val="006C1C8D"/>
    <w:rsid w:val="006C1DFC"/>
    <w:rsid w:val="006C270E"/>
    <w:rsid w:val="006C2829"/>
    <w:rsid w:val="006C4429"/>
    <w:rsid w:val="006C4611"/>
    <w:rsid w:val="006C4A2C"/>
    <w:rsid w:val="006C4B2C"/>
    <w:rsid w:val="006C707E"/>
    <w:rsid w:val="006C743B"/>
    <w:rsid w:val="006C7803"/>
    <w:rsid w:val="006D086B"/>
    <w:rsid w:val="006D1F9E"/>
    <w:rsid w:val="006D21E1"/>
    <w:rsid w:val="006D28DB"/>
    <w:rsid w:val="006D2D8F"/>
    <w:rsid w:val="006D4060"/>
    <w:rsid w:val="006D4F5F"/>
    <w:rsid w:val="006D56FD"/>
    <w:rsid w:val="006D70CB"/>
    <w:rsid w:val="006D72D2"/>
    <w:rsid w:val="006D7664"/>
    <w:rsid w:val="006D7DBA"/>
    <w:rsid w:val="006E116D"/>
    <w:rsid w:val="006E14FF"/>
    <w:rsid w:val="006E1804"/>
    <w:rsid w:val="006E2653"/>
    <w:rsid w:val="006E2B81"/>
    <w:rsid w:val="006E4CCD"/>
    <w:rsid w:val="006E5CFB"/>
    <w:rsid w:val="006E7C31"/>
    <w:rsid w:val="006F0064"/>
    <w:rsid w:val="006F0A0A"/>
    <w:rsid w:val="006F0B35"/>
    <w:rsid w:val="006F181C"/>
    <w:rsid w:val="006F1AE6"/>
    <w:rsid w:val="006F1F5D"/>
    <w:rsid w:val="006F2C97"/>
    <w:rsid w:val="006F3186"/>
    <w:rsid w:val="006F3921"/>
    <w:rsid w:val="006F3FFD"/>
    <w:rsid w:val="006F43D4"/>
    <w:rsid w:val="006F43DB"/>
    <w:rsid w:val="006F4805"/>
    <w:rsid w:val="006F4894"/>
    <w:rsid w:val="006F591F"/>
    <w:rsid w:val="006F68D3"/>
    <w:rsid w:val="006F79D0"/>
    <w:rsid w:val="006F7C7F"/>
    <w:rsid w:val="00700C84"/>
    <w:rsid w:val="00701864"/>
    <w:rsid w:val="007020FC"/>
    <w:rsid w:val="007023A5"/>
    <w:rsid w:val="00703EEE"/>
    <w:rsid w:val="0070402F"/>
    <w:rsid w:val="007044AC"/>
    <w:rsid w:val="007046F5"/>
    <w:rsid w:val="007052A9"/>
    <w:rsid w:val="0070672B"/>
    <w:rsid w:val="00706754"/>
    <w:rsid w:val="007069FD"/>
    <w:rsid w:val="0071125E"/>
    <w:rsid w:val="007112FB"/>
    <w:rsid w:val="00712C79"/>
    <w:rsid w:val="00713B1B"/>
    <w:rsid w:val="00713F7F"/>
    <w:rsid w:val="0071422F"/>
    <w:rsid w:val="00714404"/>
    <w:rsid w:val="00714C30"/>
    <w:rsid w:val="007160B2"/>
    <w:rsid w:val="00721060"/>
    <w:rsid w:val="0072125A"/>
    <w:rsid w:val="007219E1"/>
    <w:rsid w:val="007224B3"/>
    <w:rsid w:val="0072389B"/>
    <w:rsid w:val="00724C6C"/>
    <w:rsid w:val="00726405"/>
    <w:rsid w:val="00726998"/>
    <w:rsid w:val="007278CC"/>
    <w:rsid w:val="00727AB6"/>
    <w:rsid w:val="007310F8"/>
    <w:rsid w:val="00731542"/>
    <w:rsid w:val="00731ADF"/>
    <w:rsid w:val="007333C5"/>
    <w:rsid w:val="0073489B"/>
    <w:rsid w:val="00735E76"/>
    <w:rsid w:val="007364F4"/>
    <w:rsid w:val="0073707B"/>
    <w:rsid w:val="007370E8"/>
    <w:rsid w:val="0073719C"/>
    <w:rsid w:val="00737359"/>
    <w:rsid w:val="00737D19"/>
    <w:rsid w:val="007411FD"/>
    <w:rsid w:val="0074186B"/>
    <w:rsid w:val="00741B73"/>
    <w:rsid w:val="00741CA3"/>
    <w:rsid w:val="00743287"/>
    <w:rsid w:val="00743C76"/>
    <w:rsid w:val="00744245"/>
    <w:rsid w:val="00744429"/>
    <w:rsid w:val="0074641D"/>
    <w:rsid w:val="00746E49"/>
    <w:rsid w:val="0075032D"/>
    <w:rsid w:val="00750633"/>
    <w:rsid w:val="0075122F"/>
    <w:rsid w:val="0075361E"/>
    <w:rsid w:val="007547FC"/>
    <w:rsid w:val="007556C9"/>
    <w:rsid w:val="00755947"/>
    <w:rsid w:val="0076001D"/>
    <w:rsid w:val="00760861"/>
    <w:rsid w:val="007609E2"/>
    <w:rsid w:val="007613E3"/>
    <w:rsid w:val="00761978"/>
    <w:rsid w:val="00762937"/>
    <w:rsid w:val="00764910"/>
    <w:rsid w:val="00765128"/>
    <w:rsid w:val="007653FD"/>
    <w:rsid w:val="007654B9"/>
    <w:rsid w:val="007658A8"/>
    <w:rsid w:val="007662D2"/>
    <w:rsid w:val="00766DB0"/>
    <w:rsid w:val="007728F0"/>
    <w:rsid w:val="00772B61"/>
    <w:rsid w:val="00772D12"/>
    <w:rsid w:val="00773E65"/>
    <w:rsid w:val="007749CA"/>
    <w:rsid w:val="007752D2"/>
    <w:rsid w:val="007758C0"/>
    <w:rsid w:val="00775DD2"/>
    <w:rsid w:val="00776606"/>
    <w:rsid w:val="00776F5C"/>
    <w:rsid w:val="00777341"/>
    <w:rsid w:val="007804E4"/>
    <w:rsid w:val="00780F14"/>
    <w:rsid w:val="007811CA"/>
    <w:rsid w:val="00782129"/>
    <w:rsid w:val="0078376B"/>
    <w:rsid w:val="0078409E"/>
    <w:rsid w:val="00784489"/>
    <w:rsid w:val="00784AE7"/>
    <w:rsid w:val="00784CA9"/>
    <w:rsid w:val="00785265"/>
    <w:rsid w:val="00786220"/>
    <w:rsid w:val="00787171"/>
    <w:rsid w:val="00787D22"/>
    <w:rsid w:val="00787EFC"/>
    <w:rsid w:val="00791434"/>
    <w:rsid w:val="00792126"/>
    <w:rsid w:val="00792373"/>
    <w:rsid w:val="007924D9"/>
    <w:rsid w:val="007924EA"/>
    <w:rsid w:val="00792E23"/>
    <w:rsid w:val="00793745"/>
    <w:rsid w:val="00793DBE"/>
    <w:rsid w:val="00793F7E"/>
    <w:rsid w:val="00793FF6"/>
    <w:rsid w:val="0079435B"/>
    <w:rsid w:val="007944AE"/>
    <w:rsid w:val="00796919"/>
    <w:rsid w:val="0079707C"/>
    <w:rsid w:val="007A0EE0"/>
    <w:rsid w:val="007A1D53"/>
    <w:rsid w:val="007A2C94"/>
    <w:rsid w:val="007A2E46"/>
    <w:rsid w:val="007A32E8"/>
    <w:rsid w:val="007A448A"/>
    <w:rsid w:val="007A4F67"/>
    <w:rsid w:val="007A6FB5"/>
    <w:rsid w:val="007B0970"/>
    <w:rsid w:val="007B13A6"/>
    <w:rsid w:val="007B1518"/>
    <w:rsid w:val="007B1B18"/>
    <w:rsid w:val="007B20A4"/>
    <w:rsid w:val="007B22DD"/>
    <w:rsid w:val="007B29F7"/>
    <w:rsid w:val="007B5354"/>
    <w:rsid w:val="007B639D"/>
    <w:rsid w:val="007B7EE2"/>
    <w:rsid w:val="007C0B72"/>
    <w:rsid w:val="007C2B84"/>
    <w:rsid w:val="007C343D"/>
    <w:rsid w:val="007C3BCA"/>
    <w:rsid w:val="007C406A"/>
    <w:rsid w:val="007C4109"/>
    <w:rsid w:val="007C4484"/>
    <w:rsid w:val="007C5854"/>
    <w:rsid w:val="007C5AFE"/>
    <w:rsid w:val="007C73D8"/>
    <w:rsid w:val="007D04B0"/>
    <w:rsid w:val="007D12F3"/>
    <w:rsid w:val="007D317A"/>
    <w:rsid w:val="007D506A"/>
    <w:rsid w:val="007D6FBC"/>
    <w:rsid w:val="007D7296"/>
    <w:rsid w:val="007D7438"/>
    <w:rsid w:val="007D794A"/>
    <w:rsid w:val="007D7E16"/>
    <w:rsid w:val="007E2099"/>
    <w:rsid w:val="007E27A6"/>
    <w:rsid w:val="007E328E"/>
    <w:rsid w:val="007E4580"/>
    <w:rsid w:val="007E45DB"/>
    <w:rsid w:val="007E527A"/>
    <w:rsid w:val="007E5708"/>
    <w:rsid w:val="007E639A"/>
    <w:rsid w:val="007E6972"/>
    <w:rsid w:val="007E75FC"/>
    <w:rsid w:val="007E7742"/>
    <w:rsid w:val="007F05D4"/>
    <w:rsid w:val="007F0C7E"/>
    <w:rsid w:val="007F1170"/>
    <w:rsid w:val="007F127F"/>
    <w:rsid w:val="007F1755"/>
    <w:rsid w:val="007F18D9"/>
    <w:rsid w:val="007F1EC2"/>
    <w:rsid w:val="007F2DA0"/>
    <w:rsid w:val="007F30FD"/>
    <w:rsid w:val="007F3B77"/>
    <w:rsid w:val="007F4F7D"/>
    <w:rsid w:val="007F57DD"/>
    <w:rsid w:val="007F66D1"/>
    <w:rsid w:val="007F6793"/>
    <w:rsid w:val="007F6C47"/>
    <w:rsid w:val="007F6F71"/>
    <w:rsid w:val="00801F25"/>
    <w:rsid w:val="00803D5E"/>
    <w:rsid w:val="0080482A"/>
    <w:rsid w:val="008065D7"/>
    <w:rsid w:val="00806849"/>
    <w:rsid w:val="00807476"/>
    <w:rsid w:val="00811116"/>
    <w:rsid w:val="008114BF"/>
    <w:rsid w:val="008114EA"/>
    <w:rsid w:val="00811FEB"/>
    <w:rsid w:val="0081273E"/>
    <w:rsid w:val="00812C38"/>
    <w:rsid w:val="00813CB3"/>
    <w:rsid w:val="008149F4"/>
    <w:rsid w:val="0081534C"/>
    <w:rsid w:val="00815BA6"/>
    <w:rsid w:val="0081645F"/>
    <w:rsid w:val="0081693B"/>
    <w:rsid w:val="00817773"/>
    <w:rsid w:val="0082155B"/>
    <w:rsid w:val="00823207"/>
    <w:rsid w:val="00824758"/>
    <w:rsid w:val="00824F0E"/>
    <w:rsid w:val="0082546B"/>
    <w:rsid w:val="00825796"/>
    <w:rsid w:val="0083003C"/>
    <w:rsid w:val="0083098D"/>
    <w:rsid w:val="00831464"/>
    <w:rsid w:val="00831ACD"/>
    <w:rsid w:val="008323FC"/>
    <w:rsid w:val="00832B02"/>
    <w:rsid w:val="00832B84"/>
    <w:rsid w:val="00832FCA"/>
    <w:rsid w:val="00833380"/>
    <w:rsid w:val="008352B3"/>
    <w:rsid w:val="00836FAB"/>
    <w:rsid w:val="0084133E"/>
    <w:rsid w:val="00841B54"/>
    <w:rsid w:val="008421DA"/>
    <w:rsid w:val="00842670"/>
    <w:rsid w:val="00843898"/>
    <w:rsid w:val="00844136"/>
    <w:rsid w:val="0084453A"/>
    <w:rsid w:val="008458E0"/>
    <w:rsid w:val="00845AC5"/>
    <w:rsid w:val="00846CAB"/>
    <w:rsid w:val="008470BD"/>
    <w:rsid w:val="00847E73"/>
    <w:rsid w:val="0085024C"/>
    <w:rsid w:val="0085051C"/>
    <w:rsid w:val="008530FB"/>
    <w:rsid w:val="00853FD9"/>
    <w:rsid w:val="0085423D"/>
    <w:rsid w:val="008553DE"/>
    <w:rsid w:val="00855F48"/>
    <w:rsid w:val="00860902"/>
    <w:rsid w:val="00861FD1"/>
    <w:rsid w:val="0086313E"/>
    <w:rsid w:val="008632DC"/>
    <w:rsid w:val="00863B94"/>
    <w:rsid w:val="0086492A"/>
    <w:rsid w:val="00866902"/>
    <w:rsid w:val="00866C14"/>
    <w:rsid w:val="008673F1"/>
    <w:rsid w:val="00867438"/>
    <w:rsid w:val="0086794C"/>
    <w:rsid w:val="008713E0"/>
    <w:rsid w:val="00871A27"/>
    <w:rsid w:val="008743FC"/>
    <w:rsid w:val="008754DC"/>
    <w:rsid w:val="008758E2"/>
    <w:rsid w:val="00875D14"/>
    <w:rsid w:val="0087709F"/>
    <w:rsid w:val="008772AD"/>
    <w:rsid w:val="00880544"/>
    <w:rsid w:val="008809C9"/>
    <w:rsid w:val="00880D2D"/>
    <w:rsid w:val="008813CE"/>
    <w:rsid w:val="0088190B"/>
    <w:rsid w:val="00882352"/>
    <w:rsid w:val="008836A2"/>
    <w:rsid w:val="00885422"/>
    <w:rsid w:val="008910DE"/>
    <w:rsid w:val="0089162C"/>
    <w:rsid w:val="008917DF"/>
    <w:rsid w:val="00891A70"/>
    <w:rsid w:val="00892947"/>
    <w:rsid w:val="0089349A"/>
    <w:rsid w:val="00893742"/>
    <w:rsid w:val="0089481B"/>
    <w:rsid w:val="00894A49"/>
    <w:rsid w:val="0089721E"/>
    <w:rsid w:val="00897804"/>
    <w:rsid w:val="008A01C7"/>
    <w:rsid w:val="008A03F3"/>
    <w:rsid w:val="008A0E86"/>
    <w:rsid w:val="008A1CFF"/>
    <w:rsid w:val="008A253C"/>
    <w:rsid w:val="008A2C12"/>
    <w:rsid w:val="008A2D95"/>
    <w:rsid w:val="008A5217"/>
    <w:rsid w:val="008A56DF"/>
    <w:rsid w:val="008A662A"/>
    <w:rsid w:val="008A7234"/>
    <w:rsid w:val="008B23E1"/>
    <w:rsid w:val="008B283E"/>
    <w:rsid w:val="008B3030"/>
    <w:rsid w:val="008B3C7C"/>
    <w:rsid w:val="008B4C9F"/>
    <w:rsid w:val="008B63B5"/>
    <w:rsid w:val="008B7569"/>
    <w:rsid w:val="008C1431"/>
    <w:rsid w:val="008C14F4"/>
    <w:rsid w:val="008C166D"/>
    <w:rsid w:val="008C17A1"/>
    <w:rsid w:val="008C533E"/>
    <w:rsid w:val="008C59D6"/>
    <w:rsid w:val="008C60E4"/>
    <w:rsid w:val="008C6BA3"/>
    <w:rsid w:val="008C7CE6"/>
    <w:rsid w:val="008D00FF"/>
    <w:rsid w:val="008D061F"/>
    <w:rsid w:val="008D25AE"/>
    <w:rsid w:val="008D33A7"/>
    <w:rsid w:val="008D45C0"/>
    <w:rsid w:val="008D4672"/>
    <w:rsid w:val="008D5298"/>
    <w:rsid w:val="008D5667"/>
    <w:rsid w:val="008D6923"/>
    <w:rsid w:val="008D74B3"/>
    <w:rsid w:val="008D77C5"/>
    <w:rsid w:val="008E0A3F"/>
    <w:rsid w:val="008E0C2B"/>
    <w:rsid w:val="008E126E"/>
    <w:rsid w:val="008E3AE7"/>
    <w:rsid w:val="008E4A38"/>
    <w:rsid w:val="008E4B78"/>
    <w:rsid w:val="008E4DCD"/>
    <w:rsid w:val="008E5185"/>
    <w:rsid w:val="008E786B"/>
    <w:rsid w:val="008F0C9D"/>
    <w:rsid w:val="008F0DF1"/>
    <w:rsid w:val="008F1BAD"/>
    <w:rsid w:val="008F2528"/>
    <w:rsid w:val="008F2664"/>
    <w:rsid w:val="008F2BE2"/>
    <w:rsid w:val="008F36BB"/>
    <w:rsid w:val="008F77D6"/>
    <w:rsid w:val="008F79AC"/>
    <w:rsid w:val="00900A83"/>
    <w:rsid w:val="00901539"/>
    <w:rsid w:val="009016F0"/>
    <w:rsid w:val="00902B67"/>
    <w:rsid w:val="00903F5B"/>
    <w:rsid w:val="0090428E"/>
    <w:rsid w:val="00905B23"/>
    <w:rsid w:val="009101D3"/>
    <w:rsid w:val="00911469"/>
    <w:rsid w:val="00912AC8"/>
    <w:rsid w:val="00912FCA"/>
    <w:rsid w:val="0091372C"/>
    <w:rsid w:val="00913BD9"/>
    <w:rsid w:val="009209DC"/>
    <w:rsid w:val="00920E4D"/>
    <w:rsid w:val="009210CF"/>
    <w:rsid w:val="00921D2A"/>
    <w:rsid w:val="00922E4C"/>
    <w:rsid w:val="00923DE1"/>
    <w:rsid w:val="009241A4"/>
    <w:rsid w:val="00924572"/>
    <w:rsid w:val="009246AD"/>
    <w:rsid w:val="00924B2F"/>
    <w:rsid w:val="00924E1D"/>
    <w:rsid w:val="009269E7"/>
    <w:rsid w:val="00927078"/>
    <w:rsid w:val="00927430"/>
    <w:rsid w:val="009317A1"/>
    <w:rsid w:val="00932D4C"/>
    <w:rsid w:val="00932F73"/>
    <w:rsid w:val="00934C68"/>
    <w:rsid w:val="009355E9"/>
    <w:rsid w:val="00935769"/>
    <w:rsid w:val="0093651C"/>
    <w:rsid w:val="00936541"/>
    <w:rsid w:val="009375FC"/>
    <w:rsid w:val="00937759"/>
    <w:rsid w:val="00940040"/>
    <w:rsid w:val="009400D2"/>
    <w:rsid w:val="009406A8"/>
    <w:rsid w:val="009408AC"/>
    <w:rsid w:val="009409C2"/>
    <w:rsid w:val="00940B97"/>
    <w:rsid w:val="00940F4A"/>
    <w:rsid w:val="00942252"/>
    <w:rsid w:val="00943B03"/>
    <w:rsid w:val="0094430C"/>
    <w:rsid w:val="00944343"/>
    <w:rsid w:val="00944E5B"/>
    <w:rsid w:val="00946C40"/>
    <w:rsid w:val="0094767B"/>
    <w:rsid w:val="00947ED4"/>
    <w:rsid w:val="00950825"/>
    <w:rsid w:val="0095084E"/>
    <w:rsid w:val="00951EF6"/>
    <w:rsid w:val="009524ED"/>
    <w:rsid w:val="00954276"/>
    <w:rsid w:val="00954A62"/>
    <w:rsid w:val="00957133"/>
    <w:rsid w:val="00960E37"/>
    <w:rsid w:val="00963752"/>
    <w:rsid w:val="00966E85"/>
    <w:rsid w:val="009675B7"/>
    <w:rsid w:val="009677E3"/>
    <w:rsid w:val="0097007A"/>
    <w:rsid w:val="00970BCC"/>
    <w:rsid w:val="00970DB7"/>
    <w:rsid w:val="00970DD3"/>
    <w:rsid w:val="00971A80"/>
    <w:rsid w:val="00972D33"/>
    <w:rsid w:val="00972FB5"/>
    <w:rsid w:val="009730EF"/>
    <w:rsid w:val="009752B0"/>
    <w:rsid w:val="00976AC9"/>
    <w:rsid w:val="00977448"/>
    <w:rsid w:val="0098042B"/>
    <w:rsid w:val="0098290A"/>
    <w:rsid w:val="00984C7E"/>
    <w:rsid w:val="009865AE"/>
    <w:rsid w:val="0098670C"/>
    <w:rsid w:val="00987A34"/>
    <w:rsid w:val="0099096F"/>
    <w:rsid w:val="0099160A"/>
    <w:rsid w:val="00991915"/>
    <w:rsid w:val="00992153"/>
    <w:rsid w:val="00992B86"/>
    <w:rsid w:val="00993AEF"/>
    <w:rsid w:val="009943B1"/>
    <w:rsid w:val="00994ABF"/>
    <w:rsid w:val="009950F5"/>
    <w:rsid w:val="00995108"/>
    <w:rsid w:val="0099541A"/>
    <w:rsid w:val="009971BE"/>
    <w:rsid w:val="009971FA"/>
    <w:rsid w:val="0099755B"/>
    <w:rsid w:val="0099777F"/>
    <w:rsid w:val="00997ACE"/>
    <w:rsid w:val="009A0DC0"/>
    <w:rsid w:val="009A0F98"/>
    <w:rsid w:val="009A1D7B"/>
    <w:rsid w:val="009A2A17"/>
    <w:rsid w:val="009A2EC4"/>
    <w:rsid w:val="009A4B21"/>
    <w:rsid w:val="009A4B56"/>
    <w:rsid w:val="009A5231"/>
    <w:rsid w:val="009A64FF"/>
    <w:rsid w:val="009A6E17"/>
    <w:rsid w:val="009B1553"/>
    <w:rsid w:val="009B28B1"/>
    <w:rsid w:val="009B2C5A"/>
    <w:rsid w:val="009B2CB7"/>
    <w:rsid w:val="009B3206"/>
    <w:rsid w:val="009B33B9"/>
    <w:rsid w:val="009B4A06"/>
    <w:rsid w:val="009B4BE8"/>
    <w:rsid w:val="009B4F89"/>
    <w:rsid w:val="009B5A6E"/>
    <w:rsid w:val="009B5EC3"/>
    <w:rsid w:val="009B66C6"/>
    <w:rsid w:val="009B66C7"/>
    <w:rsid w:val="009B6E5C"/>
    <w:rsid w:val="009B730B"/>
    <w:rsid w:val="009B7A38"/>
    <w:rsid w:val="009B7E2D"/>
    <w:rsid w:val="009C0B53"/>
    <w:rsid w:val="009C108E"/>
    <w:rsid w:val="009C196D"/>
    <w:rsid w:val="009C2015"/>
    <w:rsid w:val="009C2F2A"/>
    <w:rsid w:val="009C3989"/>
    <w:rsid w:val="009C3EF8"/>
    <w:rsid w:val="009C55F2"/>
    <w:rsid w:val="009C6409"/>
    <w:rsid w:val="009C6462"/>
    <w:rsid w:val="009C75F9"/>
    <w:rsid w:val="009C7922"/>
    <w:rsid w:val="009C7A60"/>
    <w:rsid w:val="009C7B35"/>
    <w:rsid w:val="009D1B3B"/>
    <w:rsid w:val="009D2039"/>
    <w:rsid w:val="009D2787"/>
    <w:rsid w:val="009D3523"/>
    <w:rsid w:val="009D5793"/>
    <w:rsid w:val="009D7512"/>
    <w:rsid w:val="009E1055"/>
    <w:rsid w:val="009E143F"/>
    <w:rsid w:val="009E16FB"/>
    <w:rsid w:val="009E1D6C"/>
    <w:rsid w:val="009E28C4"/>
    <w:rsid w:val="009E3D47"/>
    <w:rsid w:val="009E408D"/>
    <w:rsid w:val="009E414C"/>
    <w:rsid w:val="009E4766"/>
    <w:rsid w:val="009E4B72"/>
    <w:rsid w:val="009E5529"/>
    <w:rsid w:val="009E55DD"/>
    <w:rsid w:val="009E58BF"/>
    <w:rsid w:val="009E6344"/>
    <w:rsid w:val="009E65B5"/>
    <w:rsid w:val="009E65ED"/>
    <w:rsid w:val="009E7419"/>
    <w:rsid w:val="009E7D53"/>
    <w:rsid w:val="009F0D39"/>
    <w:rsid w:val="009F2B56"/>
    <w:rsid w:val="009F2F0D"/>
    <w:rsid w:val="009F2F0F"/>
    <w:rsid w:val="009F33A0"/>
    <w:rsid w:val="009F3433"/>
    <w:rsid w:val="009F4391"/>
    <w:rsid w:val="009F528F"/>
    <w:rsid w:val="009F5BA1"/>
    <w:rsid w:val="009F6F95"/>
    <w:rsid w:val="009F7D92"/>
    <w:rsid w:val="00A006D6"/>
    <w:rsid w:val="00A007B3"/>
    <w:rsid w:val="00A00DA5"/>
    <w:rsid w:val="00A0141A"/>
    <w:rsid w:val="00A02CD2"/>
    <w:rsid w:val="00A02DD8"/>
    <w:rsid w:val="00A0334C"/>
    <w:rsid w:val="00A0340D"/>
    <w:rsid w:val="00A0581B"/>
    <w:rsid w:val="00A066C5"/>
    <w:rsid w:val="00A06DF8"/>
    <w:rsid w:val="00A10E3A"/>
    <w:rsid w:val="00A10E78"/>
    <w:rsid w:val="00A126AE"/>
    <w:rsid w:val="00A136DF"/>
    <w:rsid w:val="00A13ED0"/>
    <w:rsid w:val="00A14A77"/>
    <w:rsid w:val="00A151C0"/>
    <w:rsid w:val="00A1731A"/>
    <w:rsid w:val="00A17616"/>
    <w:rsid w:val="00A1776C"/>
    <w:rsid w:val="00A203DF"/>
    <w:rsid w:val="00A2086D"/>
    <w:rsid w:val="00A20F2E"/>
    <w:rsid w:val="00A22FA2"/>
    <w:rsid w:val="00A233B1"/>
    <w:rsid w:val="00A23D76"/>
    <w:rsid w:val="00A24210"/>
    <w:rsid w:val="00A24648"/>
    <w:rsid w:val="00A25059"/>
    <w:rsid w:val="00A258BC"/>
    <w:rsid w:val="00A26C4D"/>
    <w:rsid w:val="00A26EB5"/>
    <w:rsid w:val="00A30E39"/>
    <w:rsid w:val="00A32889"/>
    <w:rsid w:val="00A32EE0"/>
    <w:rsid w:val="00A33DFE"/>
    <w:rsid w:val="00A344A7"/>
    <w:rsid w:val="00A34765"/>
    <w:rsid w:val="00A34F28"/>
    <w:rsid w:val="00A352A4"/>
    <w:rsid w:val="00A36B32"/>
    <w:rsid w:val="00A36C2F"/>
    <w:rsid w:val="00A37D1E"/>
    <w:rsid w:val="00A40503"/>
    <w:rsid w:val="00A40B77"/>
    <w:rsid w:val="00A40CFC"/>
    <w:rsid w:val="00A41105"/>
    <w:rsid w:val="00A4110D"/>
    <w:rsid w:val="00A41D61"/>
    <w:rsid w:val="00A420DE"/>
    <w:rsid w:val="00A42D59"/>
    <w:rsid w:val="00A4334C"/>
    <w:rsid w:val="00A433AD"/>
    <w:rsid w:val="00A43E2B"/>
    <w:rsid w:val="00A451B9"/>
    <w:rsid w:val="00A474F2"/>
    <w:rsid w:val="00A505F4"/>
    <w:rsid w:val="00A51646"/>
    <w:rsid w:val="00A517E7"/>
    <w:rsid w:val="00A51BB8"/>
    <w:rsid w:val="00A52194"/>
    <w:rsid w:val="00A52466"/>
    <w:rsid w:val="00A54649"/>
    <w:rsid w:val="00A55515"/>
    <w:rsid w:val="00A56570"/>
    <w:rsid w:val="00A5689B"/>
    <w:rsid w:val="00A572B8"/>
    <w:rsid w:val="00A60D15"/>
    <w:rsid w:val="00A61108"/>
    <w:rsid w:val="00A61A57"/>
    <w:rsid w:val="00A63B7C"/>
    <w:rsid w:val="00A63C91"/>
    <w:rsid w:val="00A66E1A"/>
    <w:rsid w:val="00A66EC4"/>
    <w:rsid w:val="00A66FAA"/>
    <w:rsid w:val="00A67256"/>
    <w:rsid w:val="00A677EF"/>
    <w:rsid w:val="00A70E4E"/>
    <w:rsid w:val="00A71204"/>
    <w:rsid w:val="00A712C6"/>
    <w:rsid w:val="00A73AC1"/>
    <w:rsid w:val="00A7471B"/>
    <w:rsid w:val="00A75183"/>
    <w:rsid w:val="00A75479"/>
    <w:rsid w:val="00A77D10"/>
    <w:rsid w:val="00A80591"/>
    <w:rsid w:val="00A80CBC"/>
    <w:rsid w:val="00A814EB"/>
    <w:rsid w:val="00A82BF0"/>
    <w:rsid w:val="00A82E9C"/>
    <w:rsid w:val="00A83EAB"/>
    <w:rsid w:val="00A84981"/>
    <w:rsid w:val="00A858E1"/>
    <w:rsid w:val="00A85C43"/>
    <w:rsid w:val="00A86209"/>
    <w:rsid w:val="00A863CA"/>
    <w:rsid w:val="00A90DFA"/>
    <w:rsid w:val="00A9187B"/>
    <w:rsid w:val="00A919D6"/>
    <w:rsid w:val="00A92E85"/>
    <w:rsid w:val="00A93D66"/>
    <w:rsid w:val="00A94B6D"/>
    <w:rsid w:val="00A950C1"/>
    <w:rsid w:val="00A95306"/>
    <w:rsid w:val="00A9720C"/>
    <w:rsid w:val="00AA00EE"/>
    <w:rsid w:val="00AA0151"/>
    <w:rsid w:val="00AA0286"/>
    <w:rsid w:val="00AA0C67"/>
    <w:rsid w:val="00AA12E6"/>
    <w:rsid w:val="00AA2527"/>
    <w:rsid w:val="00AA3CD3"/>
    <w:rsid w:val="00AA450C"/>
    <w:rsid w:val="00AA452D"/>
    <w:rsid w:val="00AA6033"/>
    <w:rsid w:val="00AA61F8"/>
    <w:rsid w:val="00AA701C"/>
    <w:rsid w:val="00AA7D00"/>
    <w:rsid w:val="00AA7D77"/>
    <w:rsid w:val="00AB003D"/>
    <w:rsid w:val="00AB0C79"/>
    <w:rsid w:val="00AB2E37"/>
    <w:rsid w:val="00AB3354"/>
    <w:rsid w:val="00AB386C"/>
    <w:rsid w:val="00AB3B3E"/>
    <w:rsid w:val="00AB3F8A"/>
    <w:rsid w:val="00AB6185"/>
    <w:rsid w:val="00AB7CF4"/>
    <w:rsid w:val="00AC0B16"/>
    <w:rsid w:val="00AC2111"/>
    <w:rsid w:val="00AC2FC2"/>
    <w:rsid w:val="00AC3127"/>
    <w:rsid w:val="00AC32B2"/>
    <w:rsid w:val="00AC3300"/>
    <w:rsid w:val="00AC388C"/>
    <w:rsid w:val="00AC4204"/>
    <w:rsid w:val="00AC557D"/>
    <w:rsid w:val="00AD38E9"/>
    <w:rsid w:val="00AD3A5D"/>
    <w:rsid w:val="00AD4A62"/>
    <w:rsid w:val="00AD51CE"/>
    <w:rsid w:val="00AD6406"/>
    <w:rsid w:val="00AE1EC2"/>
    <w:rsid w:val="00AE2444"/>
    <w:rsid w:val="00AE258F"/>
    <w:rsid w:val="00AE268E"/>
    <w:rsid w:val="00AE31DE"/>
    <w:rsid w:val="00AE5F66"/>
    <w:rsid w:val="00AE6279"/>
    <w:rsid w:val="00AE63C0"/>
    <w:rsid w:val="00AE682D"/>
    <w:rsid w:val="00AE7413"/>
    <w:rsid w:val="00AF1E09"/>
    <w:rsid w:val="00AF2B44"/>
    <w:rsid w:val="00AF2C8A"/>
    <w:rsid w:val="00AF464C"/>
    <w:rsid w:val="00AF63C1"/>
    <w:rsid w:val="00AF6522"/>
    <w:rsid w:val="00AF712C"/>
    <w:rsid w:val="00B01510"/>
    <w:rsid w:val="00B01979"/>
    <w:rsid w:val="00B04D86"/>
    <w:rsid w:val="00B04E69"/>
    <w:rsid w:val="00B058F9"/>
    <w:rsid w:val="00B07A1D"/>
    <w:rsid w:val="00B111DC"/>
    <w:rsid w:val="00B11271"/>
    <w:rsid w:val="00B12CA9"/>
    <w:rsid w:val="00B140E0"/>
    <w:rsid w:val="00B140F6"/>
    <w:rsid w:val="00B14269"/>
    <w:rsid w:val="00B165F0"/>
    <w:rsid w:val="00B2015F"/>
    <w:rsid w:val="00B206F4"/>
    <w:rsid w:val="00B21119"/>
    <w:rsid w:val="00B2196D"/>
    <w:rsid w:val="00B21B91"/>
    <w:rsid w:val="00B220F1"/>
    <w:rsid w:val="00B23737"/>
    <w:rsid w:val="00B25145"/>
    <w:rsid w:val="00B25B26"/>
    <w:rsid w:val="00B30571"/>
    <w:rsid w:val="00B318BF"/>
    <w:rsid w:val="00B323AF"/>
    <w:rsid w:val="00B326BE"/>
    <w:rsid w:val="00B32981"/>
    <w:rsid w:val="00B34BB3"/>
    <w:rsid w:val="00B35715"/>
    <w:rsid w:val="00B35756"/>
    <w:rsid w:val="00B35C2E"/>
    <w:rsid w:val="00B365EF"/>
    <w:rsid w:val="00B36BE7"/>
    <w:rsid w:val="00B37E8D"/>
    <w:rsid w:val="00B4007D"/>
    <w:rsid w:val="00B4027D"/>
    <w:rsid w:val="00B40A9A"/>
    <w:rsid w:val="00B42DE6"/>
    <w:rsid w:val="00B42F4D"/>
    <w:rsid w:val="00B43690"/>
    <w:rsid w:val="00B43A3F"/>
    <w:rsid w:val="00B43D14"/>
    <w:rsid w:val="00B4462A"/>
    <w:rsid w:val="00B4514D"/>
    <w:rsid w:val="00B4545C"/>
    <w:rsid w:val="00B45D1D"/>
    <w:rsid w:val="00B47CAD"/>
    <w:rsid w:val="00B50365"/>
    <w:rsid w:val="00B5069E"/>
    <w:rsid w:val="00B51915"/>
    <w:rsid w:val="00B51B76"/>
    <w:rsid w:val="00B51CC3"/>
    <w:rsid w:val="00B521D7"/>
    <w:rsid w:val="00B525B0"/>
    <w:rsid w:val="00B53B56"/>
    <w:rsid w:val="00B53E4A"/>
    <w:rsid w:val="00B5422C"/>
    <w:rsid w:val="00B545AF"/>
    <w:rsid w:val="00B545C2"/>
    <w:rsid w:val="00B551BF"/>
    <w:rsid w:val="00B55844"/>
    <w:rsid w:val="00B55B64"/>
    <w:rsid w:val="00B56E93"/>
    <w:rsid w:val="00B607E7"/>
    <w:rsid w:val="00B60E4D"/>
    <w:rsid w:val="00B60F72"/>
    <w:rsid w:val="00B61978"/>
    <w:rsid w:val="00B61D34"/>
    <w:rsid w:val="00B61F86"/>
    <w:rsid w:val="00B62EA3"/>
    <w:rsid w:val="00B63132"/>
    <w:rsid w:val="00B63380"/>
    <w:rsid w:val="00B6567F"/>
    <w:rsid w:val="00B67B57"/>
    <w:rsid w:val="00B67E27"/>
    <w:rsid w:val="00B72B00"/>
    <w:rsid w:val="00B730F6"/>
    <w:rsid w:val="00B73A13"/>
    <w:rsid w:val="00B74AFE"/>
    <w:rsid w:val="00B752E4"/>
    <w:rsid w:val="00B75971"/>
    <w:rsid w:val="00B75BEB"/>
    <w:rsid w:val="00B76388"/>
    <w:rsid w:val="00B77A66"/>
    <w:rsid w:val="00B77E75"/>
    <w:rsid w:val="00B81634"/>
    <w:rsid w:val="00B820CB"/>
    <w:rsid w:val="00B82650"/>
    <w:rsid w:val="00B843AD"/>
    <w:rsid w:val="00B84903"/>
    <w:rsid w:val="00B84A7A"/>
    <w:rsid w:val="00B858AF"/>
    <w:rsid w:val="00B85C37"/>
    <w:rsid w:val="00B87D78"/>
    <w:rsid w:val="00B914B5"/>
    <w:rsid w:val="00B91576"/>
    <w:rsid w:val="00B91D5E"/>
    <w:rsid w:val="00B94055"/>
    <w:rsid w:val="00B96637"/>
    <w:rsid w:val="00B96710"/>
    <w:rsid w:val="00B96FDF"/>
    <w:rsid w:val="00B97E98"/>
    <w:rsid w:val="00BA1FD1"/>
    <w:rsid w:val="00BA2ED7"/>
    <w:rsid w:val="00BA2F4D"/>
    <w:rsid w:val="00BA3851"/>
    <w:rsid w:val="00BA6B3B"/>
    <w:rsid w:val="00BA6F4F"/>
    <w:rsid w:val="00BA764A"/>
    <w:rsid w:val="00BB093B"/>
    <w:rsid w:val="00BB12DE"/>
    <w:rsid w:val="00BB304F"/>
    <w:rsid w:val="00BB3168"/>
    <w:rsid w:val="00BB3AC0"/>
    <w:rsid w:val="00BB3ECB"/>
    <w:rsid w:val="00BB40B7"/>
    <w:rsid w:val="00BB59C5"/>
    <w:rsid w:val="00BB6943"/>
    <w:rsid w:val="00BB7179"/>
    <w:rsid w:val="00BC01BB"/>
    <w:rsid w:val="00BC03D7"/>
    <w:rsid w:val="00BC305A"/>
    <w:rsid w:val="00BC47F7"/>
    <w:rsid w:val="00BC498B"/>
    <w:rsid w:val="00BC4B5D"/>
    <w:rsid w:val="00BC4EDF"/>
    <w:rsid w:val="00BC522C"/>
    <w:rsid w:val="00BC5858"/>
    <w:rsid w:val="00BC5BC7"/>
    <w:rsid w:val="00BC5F06"/>
    <w:rsid w:val="00BC6FB6"/>
    <w:rsid w:val="00BD05F9"/>
    <w:rsid w:val="00BD0DF5"/>
    <w:rsid w:val="00BD0FEB"/>
    <w:rsid w:val="00BD2075"/>
    <w:rsid w:val="00BD3E53"/>
    <w:rsid w:val="00BD4DC7"/>
    <w:rsid w:val="00BD66C4"/>
    <w:rsid w:val="00BD6D67"/>
    <w:rsid w:val="00BD6F1D"/>
    <w:rsid w:val="00BD744D"/>
    <w:rsid w:val="00BD75B0"/>
    <w:rsid w:val="00BD7F6F"/>
    <w:rsid w:val="00BE1AAF"/>
    <w:rsid w:val="00BE2584"/>
    <w:rsid w:val="00BE2C06"/>
    <w:rsid w:val="00BE2DB8"/>
    <w:rsid w:val="00BE33D7"/>
    <w:rsid w:val="00BE394A"/>
    <w:rsid w:val="00BE3955"/>
    <w:rsid w:val="00BE39F1"/>
    <w:rsid w:val="00BE3B6D"/>
    <w:rsid w:val="00BE4292"/>
    <w:rsid w:val="00BE5336"/>
    <w:rsid w:val="00BE5847"/>
    <w:rsid w:val="00BE59F0"/>
    <w:rsid w:val="00BE7858"/>
    <w:rsid w:val="00BF01F9"/>
    <w:rsid w:val="00BF04C8"/>
    <w:rsid w:val="00BF0721"/>
    <w:rsid w:val="00BF0876"/>
    <w:rsid w:val="00BF1820"/>
    <w:rsid w:val="00BF2D16"/>
    <w:rsid w:val="00BF2EC4"/>
    <w:rsid w:val="00BF3496"/>
    <w:rsid w:val="00BF39B0"/>
    <w:rsid w:val="00BF5217"/>
    <w:rsid w:val="00BF607D"/>
    <w:rsid w:val="00BF61B9"/>
    <w:rsid w:val="00BF6452"/>
    <w:rsid w:val="00BF70FC"/>
    <w:rsid w:val="00C008CB"/>
    <w:rsid w:val="00C040C4"/>
    <w:rsid w:val="00C04839"/>
    <w:rsid w:val="00C04C06"/>
    <w:rsid w:val="00C057EA"/>
    <w:rsid w:val="00C05811"/>
    <w:rsid w:val="00C06C38"/>
    <w:rsid w:val="00C07EDD"/>
    <w:rsid w:val="00C10168"/>
    <w:rsid w:val="00C10479"/>
    <w:rsid w:val="00C1140E"/>
    <w:rsid w:val="00C11524"/>
    <w:rsid w:val="00C12584"/>
    <w:rsid w:val="00C126BE"/>
    <w:rsid w:val="00C13781"/>
    <w:rsid w:val="00C139D6"/>
    <w:rsid w:val="00C1458A"/>
    <w:rsid w:val="00C1485A"/>
    <w:rsid w:val="00C171A8"/>
    <w:rsid w:val="00C171E6"/>
    <w:rsid w:val="00C17718"/>
    <w:rsid w:val="00C17CA0"/>
    <w:rsid w:val="00C20511"/>
    <w:rsid w:val="00C21D85"/>
    <w:rsid w:val="00C229E7"/>
    <w:rsid w:val="00C22BA5"/>
    <w:rsid w:val="00C23D8D"/>
    <w:rsid w:val="00C23E05"/>
    <w:rsid w:val="00C252D2"/>
    <w:rsid w:val="00C253B7"/>
    <w:rsid w:val="00C25B9D"/>
    <w:rsid w:val="00C25C52"/>
    <w:rsid w:val="00C26892"/>
    <w:rsid w:val="00C26AC1"/>
    <w:rsid w:val="00C27479"/>
    <w:rsid w:val="00C305CB"/>
    <w:rsid w:val="00C3233D"/>
    <w:rsid w:val="00C327CA"/>
    <w:rsid w:val="00C33485"/>
    <w:rsid w:val="00C3362B"/>
    <w:rsid w:val="00C344C2"/>
    <w:rsid w:val="00C35112"/>
    <w:rsid w:val="00C35FB7"/>
    <w:rsid w:val="00C40015"/>
    <w:rsid w:val="00C40F03"/>
    <w:rsid w:val="00C429A6"/>
    <w:rsid w:val="00C42C90"/>
    <w:rsid w:val="00C435C7"/>
    <w:rsid w:val="00C43A27"/>
    <w:rsid w:val="00C43E84"/>
    <w:rsid w:val="00C442D1"/>
    <w:rsid w:val="00C45939"/>
    <w:rsid w:val="00C45DFF"/>
    <w:rsid w:val="00C45E1C"/>
    <w:rsid w:val="00C45F29"/>
    <w:rsid w:val="00C469E4"/>
    <w:rsid w:val="00C47306"/>
    <w:rsid w:val="00C51639"/>
    <w:rsid w:val="00C5181D"/>
    <w:rsid w:val="00C52256"/>
    <w:rsid w:val="00C52A9A"/>
    <w:rsid w:val="00C52B2C"/>
    <w:rsid w:val="00C52D48"/>
    <w:rsid w:val="00C52E7C"/>
    <w:rsid w:val="00C53FE8"/>
    <w:rsid w:val="00C545F7"/>
    <w:rsid w:val="00C54F50"/>
    <w:rsid w:val="00C55CA2"/>
    <w:rsid w:val="00C55E78"/>
    <w:rsid w:val="00C55FDA"/>
    <w:rsid w:val="00C561CB"/>
    <w:rsid w:val="00C57579"/>
    <w:rsid w:val="00C57657"/>
    <w:rsid w:val="00C57976"/>
    <w:rsid w:val="00C60145"/>
    <w:rsid w:val="00C60810"/>
    <w:rsid w:val="00C60CFF"/>
    <w:rsid w:val="00C610B3"/>
    <w:rsid w:val="00C61929"/>
    <w:rsid w:val="00C61BAA"/>
    <w:rsid w:val="00C61C68"/>
    <w:rsid w:val="00C61EF2"/>
    <w:rsid w:val="00C61FD0"/>
    <w:rsid w:val="00C6240E"/>
    <w:rsid w:val="00C62D91"/>
    <w:rsid w:val="00C63971"/>
    <w:rsid w:val="00C64457"/>
    <w:rsid w:val="00C64952"/>
    <w:rsid w:val="00C66E73"/>
    <w:rsid w:val="00C67554"/>
    <w:rsid w:val="00C71182"/>
    <w:rsid w:val="00C7401F"/>
    <w:rsid w:val="00C74052"/>
    <w:rsid w:val="00C7436C"/>
    <w:rsid w:val="00C74625"/>
    <w:rsid w:val="00C752AA"/>
    <w:rsid w:val="00C7534E"/>
    <w:rsid w:val="00C7561D"/>
    <w:rsid w:val="00C76906"/>
    <w:rsid w:val="00C76ABE"/>
    <w:rsid w:val="00C80017"/>
    <w:rsid w:val="00C80084"/>
    <w:rsid w:val="00C813A8"/>
    <w:rsid w:val="00C82EFF"/>
    <w:rsid w:val="00C84DAB"/>
    <w:rsid w:val="00C84E3A"/>
    <w:rsid w:val="00C84F59"/>
    <w:rsid w:val="00C855C9"/>
    <w:rsid w:val="00C86663"/>
    <w:rsid w:val="00C87A32"/>
    <w:rsid w:val="00C87E2E"/>
    <w:rsid w:val="00C90FE8"/>
    <w:rsid w:val="00C910FD"/>
    <w:rsid w:val="00C91178"/>
    <w:rsid w:val="00C9244E"/>
    <w:rsid w:val="00C9267E"/>
    <w:rsid w:val="00C92B48"/>
    <w:rsid w:val="00C939BC"/>
    <w:rsid w:val="00C94EC8"/>
    <w:rsid w:val="00C95624"/>
    <w:rsid w:val="00C97429"/>
    <w:rsid w:val="00CA32D4"/>
    <w:rsid w:val="00CA4A77"/>
    <w:rsid w:val="00CA5025"/>
    <w:rsid w:val="00CA520A"/>
    <w:rsid w:val="00CA5A81"/>
    <w:rsid w:val="00CA5CD0"/>
    <w:rsid w:val="00CA6A4F"/>
    <w:rsid w:val="00CA73C1"/>
    <w:rsid w:val="00CB07DF"/>
    <w:rsid w:val="00CB0B2F"/>
    <w:rsid w:val="00CB141D"/>
    <w:rsid w:val="00CB155B"/>
    <w:rsid w:val="00CB22DC"/>
    <w:rsid w:val="00CB26F9"/>
    <w:rsid w:val="00CB2E32"/>
    <w:rsid w:val="00CB40FA"/>
    <w:rsid w:val="00CB41F0"/>
    <w:rsid w:val="00CB542B"/>
    <w:rsid w:val="00CB71C5"/>
    <w:rsid w:val="00CB7215"/>
    <w:rsid w:val="00CB7A8C"/>
    <w:rsid w:val="00CC0022"/>
    <w:rsid w:val="00CC0E5E"/>
    <w:rsid w:val="00CC1ED8"/>
    <w:rsid w:val="00CC491B"/>
    <w:rsid w:val="00CC5489"/>
    <w:rsid w:val="00CC5821"/>
    <w:rsid w:val="00CC5D9E"/>
    <w:rsid w:val="00CC6071"/>
    <w:rsid w:val="00CC795C"/>
    <w:rsid w:val="00CC7CD2"/>
    <w:rsid w:val="00CD01E8"/>
    <w:rsid w:val="00CD0DDF"/>
    <w:rsid w:val="00CD21BA"/>
    <w:rsid w:val="00CD2597"/>
    <w:rsid w:val="00CD2772"/>
    <w:rsid w:val="00CD2EFC"/>
    <w:rsid w:val="00CD2F2F"/>
    <w:rsid w:val="00CD35B8"/>
    <w:rsid w:val="00CD3CFB"/>
    <w:rsid w:val="00CD5F4B"/>
    <w:rsid w:val="00CD6CAA"/>
    <w:rsid w:val="00CE04B1"/>
    <w:rsid w:val="00CE096F"/>
    <w:rsid w:val="00CE1FF0"/>
    <w:rsid w:val="00CE2B6C"/>
    <w:rsid w:val="00CE48A8"/>
    <w:rsid w:val="00CE5F2C"/>
    <w:rsid w:val="00CE6214"/>
    <w:rsid w:val="00CE6734"/>
    <w:rsid w:val="00CE674C"/>
    <w:rsid w:val="00CE7613"/>
    <w:rsid w:val="00CF017A"/>
    <w:rsid w:val="00CF0BE0"/>
    <w:rsid w:val="00CF0F05"/>
    <w:rsid w:val="00CF1124"/>
    <w:rsid w:val="00CF1547"/>
    <w:rsid w:val="00CF231D"/>
    <w:rsid w:val="00CF2342"/>
    <w:rsid w:val="00CF3A65"/>
    <w:rsid w:val="00CF3EED"/>
    <w:rsid w:val="00CF4137"/>
    <w:rsid w:val="00CF41CF"/>
    <w:rsid w:val="00CF42ED"/>
    <w:rsid w:val="00CF4E0E"/>
    <w:rsid w:val="00CF4E76"/>
    <w:rsid w:val="00CF603F"/>
    <w:rsid w:val="00CF605D"/>
    <w:rsid w:val="00CF651A"/>
    <w:rsid w:val="00CF7071"/>
    <w:rsid w:val="00CF72A1"/>
    <w:rsid w:val="00CF7B8C"/>
    <w:rsid w:val="00D002EE"/>
    <w:rsid w:val="00D00A97"/>
    <w:rsid w:val="00D018C7"/>
    <w:rsid w:val="00D02830"/>
    <w:rsid w:val="00D03151"/>
    <w:rsid w:val="00D034D2"/>
    <w:rsid w:val="00D03DDC"/>
    <w:rsid w:val="00D044ED"/>
    <w:rsid w:val="00D04603"/>
    <w:rsid w:val="00D06091"/>
    <w:rsid w:val="00D06BAF"/>
    <w:rsid w:val="00D075CD"/>
    <w:rsid w:val="00D10622"/>
    <w:rsid w:val="00D10855"/>
    <w:rsid w:val="00D10DE3"/>
    <w:rsid w:val="00D124E0"/>
    <w:rsid w:val="00D12716"/>
    <w:rsid w:val="00D127FA"/>
    <w:rsid w:val="00D12CCA"/>
    <w:rsid w:val="00D12E41"/>
    <w:rsid w:val="00D12E8F"/>
    <w:rsid w:val="00D13FE9"/>
    <w:rsid w:val="00D14A16"/>
    <w:rsid w:val="00D14E4F"/>
    <w:rsid w:val="00D152AA"/>
    <w:rsid w:val="00D159C4"/>
    <w:rsid w:val="00D15E91"/>
    <w:rsid w:val="00D17097"/>
    <w:rsid w:val="00D201C2"/>
    <w:rsid w:val="00D202A2"/>
    <w:rsid w:val="00D207B8"/>
    <w:rsid w:val="00D20B23"/>
    <w:rsid w:val="00D20D04"/>
    <w:rsid w:val="00D21195"/>
    <w:rsid w:val="00D223A1"/>
    <w:rsid w:val="00D2261F"/>
    <w:rsid w:val="00D23487"/>
    <w:rsid w:val="00D23E1F"/>
    <w:rsid w:val="00D24B5A"/>
    <w:rsid w:val="00D24E1F"/>
    <w:rsid w:val="00D25CF0"/>
    <w:rsid w:val="00D26078"/>
    <w:rsid w:val="00D2667D"/>
    <w:rsid w:val="00D2735D"/>
    <w:rsid w:val="00D31CF8"/>
    <w:rsid w:val="00D33A6A"/>
    <w:rsid w:val="00D33C7F"/>
    <w:rsid w:val="00D34813"/>
    <w:rsid w:val="00D34957"/>
    <w:rsid w:val="00D375C8"/>
    <w:rsid w:val="00D40937"/>
    <w:rsid w:val="00D41240"/>
    <w:rsid w:val="00D4206B"/>
    <w:rsid w:val="00D4277A"/>
    <w:rsid w:val="00D4279D"/>
    <w:rsid w:val="00D42BB5"/>
    <w:rsid w:val="00D44F57"/>
    <w:rsid w:val="00D4531F"/>
    <w:rsid w:val="00D47794"/>
    <w:rsid w:val="00D478F0"/>
    <w:rsid w:val="00D47A13"/>
    <w:rsid w:val="00D51347"/>
    <w:rsid w:val="00D51A81"/>
    <w:rsid w:val="00D52371"/>
    <w:rsid w:val="00D53484"/>
    <w:rsid w:val="00D53986"/>
    <w:rsid w:val="00D548C8"/>
    <w:rsid w:val="00D549E6"/>
    <w:rsid w:val="00D555BD"/>
    <w:rsid w:val="00D559DE"/>
    <w:rsid w:val="00D55A59"/>
    <w:rsid w:val="00D566F6"/>
    <w:rsid w:val="00D5700B"/>
    <w:rsid w:val="00D57B18"/>
    <w:rsid w:val="00D6078F"/>
    <w:rsid w:val="00D61EF1"/>
    <w:rsid w:val="00D643A2"/>
    <w:rsid w:val="00D64626"/>
    <w:rsid w:val="00D6469C"/>
    <w:rsid w:val="00D64948"/>
    <w:rsid w:val="00D65741"/>
    <w:rsid w:val="00D67200"/>
    <w:rsid w:val="00D67E48"/>
    <w:rsid w:val="00D70369"/>
    <w:rsid w:val="00D70BB8"/>
    <w:rsid w:val="00D71D73"/>
    <w:rsid w:val="00D72C8D"/>
    <w:rsid w:val="00D742BC"/>
    <w:rsid w:val="00D74DEA"/>
    <w:rsid w:val="00D74EA3"/>
    <w:rsid w:val="00D75198"/>
    <w:rsid w:val="00D7545D"/>
    <w:rsid w:val="00D77310"/>
    <w:rsid w:val="00D77725"/>
    <w:rsid w:val="00D77F7E"/>
    <w:rsid w:val="00D80C55"/>
    <w:rsid w:val="00D80E11"/>
    <w:rsid w:val="00D81422"/>
    <w:rsid w:val="00D81B79"/>
    <w:rsid w:val="00D8300C"/>
    <w:rsid w:val="00D87255"/>
    <w:rsid w:val="00D91923"/>
    <w:rsid w:val="00D91D17"/>
    <w:rsid w:val="00D924CD"/>
    <w:rsid w:val="00D933A9"/>
    <w:rsid w:val="00D96A49"/>
    <w:rsid w:val="00D96C18"/>
    <w:rsid w:val="00D96E60"/>
    <w:rsid w:val="00DA0E2B"/>
    <w:rsid w:val="00DA2596"/>
    <w:rsid w:val="00DA6993"/>
    <w:rsid w:val="00DA6DF8"/>
    <w:rsid w:val="00DB17D5"/>
    <w:rsid w:val="00DB2692"/>
    <w:rsid w:val="00DB269D"/>
    <w:rsid w:val="00DB4381"/>
    <w:rsid w:val="00DB574F"/>
    <w:rsid w:val="00DB5E1F"/>
    <w:rsid w:val="00DB606C"/>
    <w:rsid w:val="00DB68CE"/>
    <w:rsid w:val="00DC04B7"/>
    <w:rsid w:val="00DC05BF"/>
    <w:rsid w:val="00DC0B57"/>
    <w:rsid w:val="00DC104A"/>
    <w:rsid w:val="00DC20AE"/>
    <w:rsid w:val="00DC2656"/>
    <w:rsid w:val="00DC2AE3"/>
    <w:rsid w:val="00DC392A"/>
    <w:rsid w:val="00DC4402"/>
    <w:rsid w:val="00DC4B66"/>
    <w:rsid w:val="00DC4FA0"/>
    <w:rsid w:val="00DC5C8D"/>
    <w:rsid w:val="00DC65A7"/>
    <w:rsid w:val="00DC7120"/>
    <w:rsid w:val="00DC75F1"/>
    <w:rsid w:val="00DC7890"/>
    <w:rsid w:val="00DD0F32"/>
    <w:rsid w:val="00DD1BE3"/>
    <w:rsid w:val="00DD223F"/>
    <w:rsid w:val="00DD2357"/>
    <w:rsid w:val="00DD2855"/>
    <w:rsid w:val="00DD2DC0"/>
    <w:rsid w:val="00DD36DC"/>
    <w:rsid w:val="00DD484A"/>
    <w:rsid w:val="00DD4882"/>
    <w:rsid w:val="00DD5635"/>
    <w:rsid w:val="00DD56C8"/>
    <w:rsid w:val="00DD5ECE"/>
    <w:rsid w:val="00DD644A"/>
    <w:rsid w:val="00DD702C"/>
    <w:rsid w:val="00DD7765"/>
    <w:rsid w:val="00DD78D3"/>
    <w:rsid w:val="00DD7C19"/>
    <w:rsid w:val="00DD7CB2"/>
    <w:rsid w:val="00DE1BA6"/>
    <w:rsid w:val="00DE1F23"/>
    <w:rsid w:val="00DE203B"/>
    <w:rsid w:val="00DE224C"/>
    <w:rsid w:val="00DE22F4"/>
    <w:rsid w:val="00DE2510"/>
    <w:rsid w:val="00DE2D20"/>
    <w:rsid w:val="00DE39E4"/>
    <w:rsid w:val="00DE3AED"/>
    <w:rsid w:val="00DE3D2D"/>
    <w:rsid w:val="00DE42CE"/>
    <w:rsid w:val="00DE43A6"/>
    <w:rsid w:val="00DE4F46"/>
    <w:rsid w:val="00DE5A96"/>
    <w:rsid w:val="00DE5C4C"/>
    <w:rsid w:val="00DE7CD7"/>
    <w:rsid w:val="00DF28DF"/>
    <w:rsid w:val="00DF2ED1"/>
    <w:rsid w:val="00DF3C1F"/>
    <w:rsid w:val="00DF55A3"/>
    <w:rsid w:val="00DF5F72"/>
    <w:rsid w:val="00DF6B84"/>
    <w:rsid w:val="00DF6EC6"/>
    <w:rsid w:val="00DF781D"/>
    <w:rsid w:val="00DF79BB"/>
    <w:rsid w:val="00E03B4E"/>
    <w:rsid w:val="00E04862"/>
    <w:rsid w:val="00E05E66"/>
    <w:rsid w:val="00E0693C"/>
    <w:rsid w:val="00E069F0"/>
    <w:rsid w:val="00E0780C"/>
    <w:rsid w:val="00E07BB7"/>
    <w:rsid w:val="00E124C5"/>
    <w:rsid w:val="00E12D28"/>
    <w:rsid w:val="00E134C0"/>
    <w:rsid w:val="00E15A95"/>
    <w:rsid w:val="00E16D9D"/>
    <w:rsid w:val="00E16F6F"/>
    <w:rsid w:val="00E16F7D"/>
    <w:rsid w:val="00E17914"/>
    <w:rsid w:val="00E17BF9"/>
    <w:rsid w:val="00E17D47"/>
    <w:rsid w:val="00E17F6A"/>
    <w:rsid w:val="00E20221"/>
    <w:rsid w:val="00E206B9"/>
    <w:rsid w:val="00E207BA"/>
    <w:rsid w:val="00E207C2"/>
    <w:rsid w:val="00E23D3F"/>
    <w:rsid w:val="00E25543"/>
    <w:rsid w:val="00E2570E"/>
    <w:rsid w:val="00E26252"/>
    <w:rsid w:val="00E30812"/>
    <w:rsid w:val="00E30F7F"/>
    <w:rsid w:val="00E31ED5"/>
    <w:rsid w:val="00E32637"/>
    <w:rsid w:val="00E330E0"/>
    <w:rsid w:val="00E33103"/>
    <w:rsid w:val="00E33761"/>
    <w:rsid w:val="00E343A5"/>
    <w:rsid w:val="00E352EE"/>
    <w:rsid w:val="00E371E3"/>
    <w:rsid w:val="00E371F6"/>
    <w:rsid w:val="00E37BB2"/>
    <w:rsid w:val="00E41864"/>
    <w:rsid w:val="00E41D39"/>
    <w:rsid w:val="00E432C3"/>
    <w:rsid w:val="00E43F1B"/>
    <w:rsid w:val="00E446F5"/>
    <w:rsid w:val="00E451C0"/>
    <w:rsid w:val="00E46073"/>
    <w:rsid w:val="00E46D27"/>
    <w:rsid w:val="00E5405D"/>
    <w:rsid w:val="00E54A95"/>
    <w:rsid w:val="00E55DD1"/>
    <w:rsid w:val="00E55FC0"/>
    <w:rsid w:val="00E57F6B"/>
    <w:rsid w:val="00E60171"/>
    <w:rsid w:val="00E6082E"/>
    <w:rsid w:val="00E62A7A"/>
    <w:rsid w:val="00E633E5"/>
    <w:rsid w:val="00E63A4E"/>
    <w:rsid w:val="00E64CDA"/>
    <w:rsid w:val="00E6792E"/>
    <w:rsid w:val="00E709F5"/>
    <w:rsid w:val="00E711A7"/>
    <w:rsid w:val="00E73036"/>
    <w:rsid w:val="00E73437"/>
    <w:rsid w:val="00E739AC"/>
    <w:rsid w:val="00E74E57"/>
    <w:rsid w:val="00E7602A"/>
    <w:rsid w:val="00E76980"/>
    <w:rsid w:val="00E7708D"/>
    <w:rsid w:val="00E770CF"/>
    <w:rsid w:val="00E77E24"/>
    <w:rsid w:val="00E807F0"/>
    <w:rsid w:val="00E80F00"/>
    <w:rsid w:val="00E81EF2"/>
    <w:rsid w:val="00E82822"/>
    <w:rsid w:val="00E83D7B"/>
    <w:rsid w:val="00E844C0"/>
    <w:rsid w:val="00E84638"/>
    <w:rsid w:val="00E852DE"/>
    <w:rsid w:val="00E85523"/>
    <w:rsid w:val="00E85E6F"/>
    <w:rsid w:val="00E87639"/>
    <w:rsid w:val="00E877C0"/>
    <w:rsid w:val="00E9156B"/>
    <w:rsid w:val="00E91654"/>
    <w:rsid w:val="00E92E35"/>
    <w:rsid w:val="00E93527"/>
    <w:rsid w:val="00E93E4F"/>
    <w:rsid w:val="00E942C9"/>
    <w:rsid w:val="00E94803"/>
    <w:rsid w:val="00E950A5"/>
    <w:rsid w:val="00E97F74"/>
    <w:rsid w:val="00EA31B4"/>
    <w:rsid w:val="00EA35E1"/>
    <w:rsid w:val="00EA3B32"/>
    <w:rsid w:val="00EA3FDC"/>
    <w:rsid w:val="00EA4A4B"/>
    <w:rsid w:val="00EA5543"/>
    <w:rsid w:val="00EA56FE"/>
    <w:rsid w:val="00EA5FE5"/>
    <w:rsid w:val="00EA610D"/>
    <w:rsid w:val="00EA61E8"/>
    <w:rsid w:val="00EA716D"/>
    <w:rsid w:val="00EB03DE"/>
    <w:rsid w:val="00EB1E9A"/>
    <w:rsid w:val="00EB4189"/>
    <w:rsid w:val="00EB5A58"/>
    <w:rsid w:val="00EB6EC7"/>
    <w:rsid w:val="00EB7C48"/>
    <w:rsid w:val="00EC08F4"/>
    <w:rsid w:val="00EC0AD3"/>
    <w:rsid w:val="00EC1C6F"/>
    <w:rsid w:val="00EC360D"/>
    <w:rsid w:val="00EC42BA"/>
    <w:rsid w:val="00EC54C4"/>
    <w:rsid w:val="00EC5FE8"/>
    <w:rsid w:val="00EC6EF0"/>
    <w:rsid w:val="00ED0A9B"/>
    <w:rsid w:val="00ED4576"/>
    <w:rsid w:val="00ED4778"/>
    <w:rsid w:val="00ED50F3"/>
    <w:rsid w:val="00ED52CE"/>
    <w:rsid w:val="00ED5509"/>
    <w:rsid w:val="00ED5DD5"/>
    <w:rsid w:val="00ED63AA"/>
    <w:rsid w:val="00ED73DE"/>
    <w:rsid w:val="00ED7EA4"/>
    <w:rsid w:val="00EE097D"/>
    <w:rsid w:val="00EE1387"/>
    <w:rsid w:val="00EE1481"/>
    <w:rsid w:val="00EE2A0E"/>
    <w:rsid w:val="00EE34EE"/>
    <w:rsid w:val="00EE381C"/>
    <w:rsid w:val="00EE4574"/>
    <w:rsid w:val="00EE4E29"/>
    <w:rsid w:val="00EE50EE"/>
    <w:rsid w:val="00EE567A"/>
    <w:rsid w:val="00EE65E5"/>
    <w:rsid w:val="00EE74B3"/>
    <w:rsid w:val="00EF0DA3"/>
    <w:rsid w:val="00EF1EBB"/>
    <w:rsid w:val="00EF21E6"/>
    <w:rsid w:val="00EF247A"/>
    <w:rsid w:val="00EF2BF1"/>
    <w:rsid w:val="00EF34A5"/>
    <w:rsid w:val="00EF382E"/>
    <w:rsid w:val="00EF4F3E"/>
    <w:rsid w:val="00EF510A"/>
    <w:rsid w:val="00EF54D6"/>
    <w:rsid w:val="00EF62B5"/>
    <w:rsid w:val="00EF62E9"/>
    <w:rsid w:val="00EF6632"/>
    <w:rsid w:val="00EF6C23"/>
    <w:rsid w:val="00EF6D89"/>
    <w:rsid w:val="00EF7B86"/>
    <w:rsid w:val="00F00AFB"/>
    <w:rsid w:val="00F0238C"/>
    <w:rsid w:val="00F035BD"/>
    <w:rsid w:val="00F04101"/>
    <w:rsid w:val="00F04965"/>
    <w:rsid w:val="00F04C46"/>
    <w:rsid w:val="00F05EFC"/>
    <w:rsid w:val="00F104DD"/>
    <w:rsid w:val="00F10697"/>
    <w:rsid w:val="00F114AD"/>
    <w:rsid w:val="00F13297"/>
    <w:rsid w:val="00F13A13"/>
    <w:rsid w:val="00F14406"/>
    <w:rsid w:val="00F1494A"/>
    <w:rsid w:val="00F14BBD"/>
    <w:rsid w:val="00F16F32"/>
    <w:rsid w:val="00F17680"/>
    <w:rsid w:val="00F17920"/>
    <w:rsid w:val="00F20C80"/>
    <w:rsid w:val="00F20FD9"/>
    <w:rsid w:val="00F2105C"/>
    <w:rsid w:val="00F21414"/>
    <w:rsid w:val="00F215B2"/>
    <w:rsid w:val="00F21B34"/>
    <w:rsid w:val="00F22671"/>
    <w:rsid w:val="00F23E87"/>
    <w:rsid w:val="00F248A2"/>
    <w:rsid w:val="00F24CC5"/>
    <w:rsid w:val="00F278CF"/>
    <w:rsid w:val="00F27FAD"/>
    <w:rsid w:val="00F303F2"/>
    <w:rsid w:val="00F3130F"/>
    <w:rsid w:val="00F31A69"/>
    <w:rsid w:val="00F31EC0"/>
    <w:rsid w:val="00F322D1"/>
    <w:rsid w:val="00F328B4"/>
    <w:rsid w:val="00F337B0"/>
    <w:rsid w:val="00F33C9A"/>
    <w:rsid w:val="00F344BE"/>
    <w:rsid w:val="00F358E8"/>
    <w:rsid w:val="00F35D9C"/>
    <w:rsid w:val="00F36944"/>
    <w:rsid w:val="00F36A47"/>
    <w:rsid w:val="00F407CE"/>
    <w:rsid w:val="00F407EF"/>
    <w:rsid w:val="00F415C3"/>
    <w:rsid w:val="00F41BB6"/>
    <w:rsid w:val="00F423B2"/>
    <w:rsid w:val="00F429C9"/>
    <w:rsid w:val="00F445A8"/>
    <w:rsid w:val="00F469CA"/>
    <w:rsid w:val="00F50B13"/>
    <w:rsid w:val="00F51289"/>
    <w:rsid w:val="00F51D08"/>
    <w:rsid w:val="00F523EA"/>
    <w:rsid w:val="00F524B0"/>
    <w:rsid w:val="00F52E9C"/>
    <w:rsid w:val="00F5338D"/>
    <w:rsid w:val="00F5401E"/>
    <w:rsid w:val="00F55B92"/>
    <w:rsid w:val="00F56A86"/>
    <w:rsid w:val="00F573A8"/>
    <w:rsid w:val="00F575EA"/>
    <w:rsid w:val="00F628F9"/>
    <w:rsid w:val="00F636B5"/>
    <w:rsid w:val="00F64525"/>
    <w:rsid w:val="00F652B1"/>
    <w:rsid w:val="00F704DA"/>
    <w:rsid w:val="00F70773"/>
    <w:rsid w:val="00F711EB"/>
    <w:rsid w:val="00F72454"/>
    <w:rsid w:val="00F72F4C"/>
    <w:rsid w:val="00F7306F"/>
    <w:rsid w:val="00F7341D"/>
    <w:rsid w:val="00F73D32"/>
    <w:rsid w:val="00F74C5A"/>
    <w:rsid w:val="00F751B4"/>
    <w:rsid w:val="00F756CE"/>
    <w:rsid w:val="00F75740"/>
    <w:rsid w:val="00F758FB"/>
    <w:rsid w:val="00F75A7A"/>
    <w:rsid w:val="00F76763"/>
    <w:rsid w:val="00F80458"/>
    <w:rsid w:val="00F80B05"/>
    <w:rsid w:val="00F80B75"/>
    <w:rsid w:val="00F8162D"/>
    <w:rsid w:val="00F81D32"/>
    <w:rsid w:val="00F81E24"/>
    <w:rsid w:val="00F81EA3"/>
    <w:rsid w:val="00F8501D"/>
    <w:rsid w:val="00F850CE"/>
    <w:rsid w:val="00F850F0"/>
    <w:rsid w:val="00F8537D"/>
    <w:rsid w:val="00F857E0"/>
    <w:rsid w:val="00F859F1"/>
    <w:rsid w:val="00F86352"/>
    <w:rsid w:val="00F876B0"/>
    <w:rsid w:val="00F919A2"/>
    <w:rsid w:val="00F926AF"/>
    <w:rsid w:val="00F93D86"/>
    <w:rsid w:val="00F9438E"/>
    <w:rsid w:val="00F96085"/>
    <w:rsid w:val="00F9626E"/>
    <w:rsid w:val="00F967F5"/>
    <w:rsid w:val="00F96C47"/>
    <w:rsid w:val="00FA0933"/>
    <w:rsid w:val="00FA2595"/>
    <w:rsid w:val="00FA2B1D"/>
    <w:rsid w:val="00FA2F0E"/>
    <w:rsid w:val="00FA3126"/>
    <w:rsid w:val="00FA37FE"/>
    <w:rsid w:val="00FA3DB6"/>
    <w:rsid w:val="00FA7710"/>
    <w:rsid w:val="00FB0120"/>
    <w:rsid w:val="00FB0388"/>
    <w:rsid w:val="00FB0B11"/>
    <w:rsid w:val="00FB13A9"/>
    <w:rsid w:val="00FB1D51"/>
    <w:rsid w:val="00FB2ABE"/>
    <w:rsid w:val="00FB2B53"/>
    <w:rsid w:val="00FB4840"/>
    <w:rsid w:val="00FB4C3D"/>
    <w:rsid w:val="00FB5F6B"/>
    <w:rsid w:val="00FB631D"/>
    <w:rsid w:val="00FB69AA"/>
    <w:rsid w:val="00FC115F"/>
    <w:rsid w:val="00FC162A"/>
    <w:rsid w:val="00FC1729"/>
    <w:rsid w:val="00FC19E1"/>
    <w:rsid w:val="00FC1E7B"/>
    <w:rsid w:val="00FC2B5D"/>
    <w:rsid w:val="00FC2D18"/>
    <w:rsid w:val="00FC31BB"/>
    <w:rsid w:val="00FC3467"/>
    <w:rsid w:val="00FC59D4"/>
    <w:rsid w:val="00FC5E00"/>
    <w:rsid w:val="00FC5EB1"/>
    <w:rsid w:val="00FC5F7E"/>
    <w:rsid w:val="00FC709D"/>
    <w:rsid w:val="00FC7529"/>
    <w:rsid w:val="00FC7D94"/>
    <w:rsid w:val="00FD000D"/>
    <w:rsid w:val="00FD105C"/>
    <w:rsid w:val="00FD15A6"/>
    <w:rsid w:val="00FD2D09"/>
    <w:rsid w:val="00FD3197"/>
    <w:rsid w:val="00FD4152"/>
    <w:rsid w:val="00FD45B0"/>
    <w:rsid w:val="00FD5361"/>
    <w:rsid w:val="00FD5C1A"/>
    <w:rsid w:val="00FD5D42"/>
    <w:rsid w:val="00FD6F85"/>
    <w:rsid w:val="00FE0195"/>
    <w:rsid w:val="00FE0B49"/>
    <w:rsid w:val="00FE1460"/>
    <w:rsid w:val="00FE2061"/>
    <w:rsid w:val="00FE22D9"/>
    <w:rsid w:val="00FE3102"/>
    <w:rsid w:val="00FE3A80"/>
    <w:rsid w:val="00FE3BB8"/>
    <w:rsid w:val="00FE3D94"/>
    <w:rsid w:val="00FE4CA1"/>
    <w:rsid w:val="00FE5049"/>
    <w:rsid w:val="00FE545C"/>
    <w:rsid w:val="00FE5E32"/>
    <w:rsid w:val="00FE63D7"/>
    <w:rsid w:val="00FE649A"/>
    <w:rsid w:val="00FE73F3"/>
    <w:rsid w:val="00FE7AE8"/>
    <w:rsid w:val="00FE7DD4"/>
    <w:rsid w:val="00FF12A0"/>
    <w:rsid w:val="00FF1FBE"/>
    <w:rsid w:val="00FF27CB"/>
    <w:rsid w:val="00FF37A1"/>
    <w:rsid w:val="00FF3867"/>
    <w:rsid w:val="00FF38FB"/>
    <w:rsid w:val="00FF4BAF"/>
    <w:rsid w:val="00FF5228"/>
    <w:rsid w:val="00FF5872"/>
    <w:rsid w:val="00FF58DC"/>
    <w:rsid w:val="00FF675D"/>
    <w:rsid w:val="00FF6A3C"/>
    <w:rsid w:val="00FF6DC4"/>
    <w:rsid w:val="00FF717F"/>
    <w:rsid w:val="00FF75D3"/>
    <w:rsid w:val="00FF7CDD"/>
    <w:rsid w:val="00FF7D10"/>
    <w:rsid w:val="5C3F5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EB3F743"/>
  <w15:docId w15:val="{4F7CFF36-743E-4EB4-B956-3092E8E3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796"/>
    <w:rPr>
      <w:sz w:val="24"/>
      <w:szCs w:val="24"/>
      <w:lang w:eastAsia="en-US"/>
    </w:rPr>
  </w:style>
  <w:style w:type="paragraph" w:styleId="Heading1">
    <w:name w:val="heading 1"/>
    <w:basedOn w:val="Normal"/>
    <w:next w:val="Normal"/>
    <w:qFormat/>
    <w:pPr>
      <w:keepNext/>
      <w:outlineLvl w:val="0"/>
    </w:pPr>
    <w:rPr>
      <w:rFonts w:ascii="Arial" w:hAnsi="Arial" w:cs="Arial"/>
      <w:b/>
      <w:bCs/>
      <w:sz w:val="22"/>
      <w:szCs w:val="22"/>
      <w:u w:val="single"/>
      <w:lang w:eastAsia="en-GB"/>
    </w:rPr>
  </w:style>
  <w:style w:type="paragraph" w:styleId="Heading2">
    <w:name w:val="heading 2"/>
    <w:basedOn w:val="Normal"/>
    <w:next w:val="Normal"/>
    <w:qFormat/>
    <w:pPr>
      <w:keepNext/>
      <w:ind w:left="720" w:hanging="720"/>
      <w:outlineLvl w:val="1"/>
    </w:pPr>
    <w:rPr>
      <w:rFonts w:ascii="Arial" w:hAnsi="Arial" w:cs="Arial"/>
      <w:b/>
      <w:bCs/>
      <w:sz w:val="22"/>
      <w:szCs w:val="22"/>
      <w:u w:val="single"/>
      <w:lang w:eastAsia="en-GB"/>
    </w:rPr>
  </w:style>
  <w:style w:type="paragraph" w:styleId="Heading3">
    <w:name w:val="heading 3"/>
    <w:basedOn w:val="Normal"/>
    <w:next w:val="Normal"/>
    <w:link w:val="Heading3Char"/>
    <w:uiPriority w:val="9"/>
    <w:semiHidden/>
    <w:unhideWhenUsed/>
    <w:qFormat/>
    <w:rsid w:val="009C646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rPr>
      <w:lang w:eastAsia="en-GB"/>
    </w:rPr>
  </w:style>
  <w:style w:type="paragraph" w:styleId="Header">
    <w:name w:val="header"/>
    <w:basedOn w:val="Normal"/>
    <w:semiHidden/>
    <w:pPr>
      <w:tabs>
        <w:tab w:val="center" w:pos="4680"/>
        <w:tab w:val="right" w:pos="9360"/>
      </w:tabs>
    </w:pPr>
    <w:rPr>
      <w:lang w:eastAsia="en-GB"/>
    </w:rPr>
  </w:style>
  <w:style w:type="paragraph" w:styleId="Footer">
    <w:name w:val="footer"/>
    <w:basedOn w:val="Normal"/>
    <w:link w:val="FooterChar"/>
    <w:uiPriority w:val="99"/>
    <w:pPr>
      <w:tabs>
        <w:tab w:val="center" w:pos="4680"/>
        <w:tab w:val="right" w:pos="9360"/>
      </w:tabs>
    </w:pPr>
    <w:rPr>
      <w:lang w:eastAsia="en-GB"/>
    </w:rPr>
  </w:style>
  <w:style w:type="character" w:customStyle="1" w:styleId="FooterChar">
    <w:name w:val="Footer Char"/>
    <w:link w:val="Footer"/>
    <w:uiPriority w:val="99"/>
    <w:rsid w:val="00421130"/>
    <w:rPr>
      <w:sz w:val="24"/>
      <w:szCs w:val="24"/>
    </w:rPr>
  </w:style>
  <w:style w:type="character" w:customStyle="1" w:styleId="Heading3Char">
    <w:name w:val="Heading 3 Char"/>
    <w:link w:val="Heading3"/>
    <w:uiPriority w:val="9"/>
    <w:semiHidden/>
    <w:rsid w:val="009C6462"/>
    <w:rPr>
      <w:rFonts w:ascii="Cambria" w:eastAsia="Times New Roman" w:hAnsi="Cambria" w:cs="Times New Roman"/>
      <w:b/>
      <w:bCs/>
      <w:sz w:val="26"/>
      <w:szCs w:val="26"/>
      <w:lang w:eastAsia="en-US"/>
    </w:rPr>
  </w:style>
  <w:style w:type="paragraph" w:styleId="NoSpacing">
    <w:name w:val="No Spacing"/>
    <w:uiPriority w:val="1"/>
    <w:qFormat/>
    <w:rsid w:val="00DA6993"/>
    <w:rPr>
      <w:rFonts w:ascii="Calibri" w:hAnsi="Calibri"/>
      <w:sz w:val="22"/>
      <w:szCs w:val="22"/>
      <w:lang w:eastAsia="en-US"/>
    </w:rPr>
  </w:style>
  <w:style w:type="paragraph" w:styleId="NormalWeb">
    <w:name w:val="Normal (Web)"/>
    <w:basedOn w:val="Normal"/>
    <w:uiPriority w:val="99"/>
    <w:unhideWhenUsed/>
    <w:rsid w:val="00E16F6F"/>
    <w:pPr>
      <w:spacing w:before="100" w:beforeAutospacing="1" w:after="100" w:afterAutospacing="1"/>
    </w:pPr>
  </w:style>
  <w:style w:type="character" w:customStyle="1" w:styleId="apple-converted-space">
    <w:name w:val="apple-converted-space"/>
    <w:rsid w:val="00E207BA"/>
  </w:style>
  <w:style w:type="character" w:styleId="Hyperlink">
    <w:name w:val="Hyperlink"/>
    <w:basedOn w:val="DefaultParagraphFont"/>
    <w:uiPriority w:val="99"/>
    <w:unhideWhenUsed/>
    <w:rsid w:val="008A2C12"/>
    <w:rPr>
      <w:color w:val="0563C1" w:themeColor="hyperlink"/>
      <w:u w:val="single"/>
    </w:rPr>
  </w:style>
  <w:style w:type="character" w:customStyle="1" w:styleId="UnresolvedMention1">
    <w:name w:val="Unresolved Mention1"/>
    <w:basedOn w:val="DefaultParagraphFont"/>
    <w:uiPriority w:val="99"/>
    <w:semiHidden/>
    <w:unhideWhenUsed/>
    <w:rsid w:val="008A2C12"/>
    <w:rPr>
      <w:color w:val="605E5C"/>
      <w:shd w:val="clear" w:color="auto" w:fill="E1DFDD"/>
    </w:rPr>
  </w:style>
  <w:style w:type="table" w:styleId="TableGrid">
    <w:name w:val="Table Grid"/>
    <w:basedOn w:val="TableNormal"/>
    <w:uiPriority w:val="59"/>
    <w:rsid w:val="00C2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561C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9232">
      <w:bodyDiv w:val="1"/>
      <w:marLeft w:val="0"/>
      <w:marRight w:val="0"/>
      <w:marTop w:val="0"/>
      <w:marBottom w:val="0"/>
      <w:divBdr>
        <w:top w:val="none" w:sz="0" w:space="0" w:color="auto"/>
        <w:left w:val="none" w:sz="0" w:space="0" w:color="auto"/>
        <w:bottom w:val="none" w:sz="0" w:space="0" w:color="auto"/>
        <w:right w:val="none" w:sz="0" w:space="0" w:color="auto"/>
      </w:divBdr>
    </w:div>
    <w:div w:id="278031930">
      <w:bodyDiv w:val="1"/>
      <w:marLeft w:val="0"/>
      <w:marRight w:val="0"/>
      <w:marTop w:val="0"/>
      <w:marBottom w:val="0"/>
      <w:divBdr>
        <w:top w:val="none" w:sz="0" w:space="0" w:color="auto"/>
        <w:left w:val="none" w:sz="0" w:space="0" w:color="auto"/>
        <w:bottom w:val="none" w:sz="0" w:space="0" w:color="auto"/>
        <w:right w:val="none" w:sz="0" w:space="0" w:color="auto"/>
      </w:divBdr>
      <w:divsChild>
        <w:div w:id="129203412">
          <w:marLeft w:val="0"/>
          <w:marRight w:val="0"/>
          <w:marTop w:val="0"/>
          <w:marBottom w:val="0"/>
          <w:divBdr>
            <w:top w:val="none" w:sz="0" w:space="0" w:color="auto"/>
            <w:left w:val="none" w:sz="0" w:space="0" w:color="auto"/>
            <w:bottom w:val="none" w:sz="0" w:space="0" w:color="auto"/>
            <w:right w:val="none" w:sz="0" w:space="0" w:color="auto"/>
          </w:divBdr>
          <w:divsChild>
            <w:div w:id="549340898">
              <w:marLeft w:val="0"/>
              <w:marRight w:val="0"/>
              <w:marTop w:val="0"/>
              <w:marBottom w:val="0"/>
              <w:divBdr>
                <w:top w:val="none" w:sz="0" w:space="0" w:color="auto"/>
                <w:left w:val="none" w:sz="0" w:space="0" w:color="auto"/>
                <w:bottom w:val="none" w:sz="0" w:space="0" w:color="auto"/>
                <w:right w:val="none" w:sz="0" w:space="0" w:color="auto"/>
              </w:divBdr>
              <w:divsChild>
                <w:div w:id="1564102999">
                  <w:marLeft w:val="0"/>
                  <w:marRight w:val="0"/>
                  <w:marTop w:val="0"/>
                  <w:marBottom w:val="0"/>
                  <w:divBdr>
                    <w:top w:val="none" w:sz="0" w:space="0" w:color="auto"/>
                    <w:left w:val="none" w:sz="0" w:space="0" w:color="auto"/>
                    <w:bottom w:val="none" w:sz="0" w:space="0" w:color="auto"/>
                    <w:right w:val="none" w:sz="0" w:space="0" w:color="auto"/>
                  </w:divBdr>
                  <w:divsChild>
                    <w:div w:id="1242328187">
                      <w:marLeft w:val="0"/>
                      <w:marRight w:val="0"/>
                      <w:marTop w:val="0"/>
                      <w:marBottom w:val="0"/>
                      <w:divBdr>
                        <w:top w:val="none" w:sz="0" w:space="0" w:color="auto"/>
                        <w:left w:val="none" w:sz="0" w:space="0" w:color="auto"/>
                        <w:bottom w:val="none" w:sz="0" w:space="0" w:color="auto"/>
                        <w:right w:val="none" w:sz="0" w:space="0" w:color="auto"/>
                      </w:divBdr>
                      <w:divsChild>
                        <w:div w:id="1070033773">
                          <w:marLeft w:val="0"/>
                          <w:marRight w:val="0"/>
                          <w:marTop w:val="0"/>
                          <w:marBottom w:val="0"/>
                          <w:divBdr>
                            <w:top w:val="none" w:sz="0" w:space="0" w:color="auto"/>
                            <w:left w:val="none" w:sz="0" w:space="0" w:color="auto"/>
                            <w:bottom w:val="none" w:sz="0" w:space="0" w:color="auto"/>
                            <w:right w:val="none" w:sz="0" w:space="0" w:color="auto"/>
                          </w:divBdr>
                          <w:divsChild>
                            <w:div w:id="546768431">
                              <w:marLeft w:val="0"/>
                              <w:marRight w:val="0"/>
                              <w:marTop w:val="0"/>
                              <w:marBottom w:val="0"/>
                              <w:divBdr>
                                <w:top w:val="none" w:sz="0" w:space="0" w:color="EAEAEA"/>
                                <w:left w:val="none" w:sz="0" w:space="0" w:color="EAEAEA"/>
                                <w:bottom w:val="single" w:sz="6" w:space="15" w:color="EAEAEA"/>
                                <w:right w:val="none" w:sz="0" w:space="0" w:color="EAEAEA"/>
                              </w:divBdr>
                              <w:divsChild>
                                <w:div w:id="118375843">
                                  <w:marLeft w:val="0"/>
                                  <w:marRight w:val="0"/>
                                  <w:marTop w:val="180"/>
                                  <w:marBottom w:val="0"/>
                                  <w:divBdr>
                                    <w:top w:val="none" w:sz="0" w:space="0" w:color="auto"/>
                                    <w:left w:val="none" w:sz="0" w:space="0" w:color="auto"/>
                                    <w:bottom w:val="none" w:sz="0" w:space="0" w:color="auto"/>
                                    <w:right w:val="none" w:sz="0" w:space="0" w:color="auto"/>
                                  </w:divBdr>
                                  <w:divsChild>
                                    <w:div w:id="298269490">
                                      <w:marLeft w:val="0"/>
                                      <w:marRight w:val="0"/>
                                      <w:marTop w:val="0"/>
                                      <w:marBottom w:val="0"/>
                                      <w:divBdr>
                                        <w:top w:val="none" w:sz="0" w:space="0" w:color="auto"/>
                                        <w:left w:val="none" w:sz="0" w:space="0" w:color="auto"/>
                                        <w:bottom w:val="none" w:sz="0" w:space="0" w:color="auto"/>
                                        <w:right w:val="none" w:sz="0" w:space="0" w:color="auto"/>
                                      </w:divBdr>
                                      <w:divsChild>
                                        <w:div w:id="185216634">
                                          <w:marLeft w:val="0"/>
                                          <w:marRight w:val="0"/>
                                          <w:marTop w:val="0"/>
                                          <w:marBottom w:val="0"/>
                                          <w:divBdr>
                                            <w:top w:val="none" w:sz="0" w:space="0" w:color="auto"/>
                                            <w:left w:val="none" w:sz="0" w:space="0" w:color="auto"/>
                                            <w:bottom w:val="none" w:sz="0" w:space="0" w:color="auto"/>
                                            <w:right w:val="none" w:sz="0" w:space="0" w:color="auto"/>
                                          </w:divBdr>
                                          <w:divsChild>
                                            <w:div w:id="1803108577">
                                              <w:marLeft w:val="0"/>
                                              <w:marRight w:val="0"/>
                                              <w:marTop w:val="0"/>
                                              <w:marBottom w:val="0"/>
                                              <w:divBdr>
                                                <w:top w:val="none" w:sz="0" w:space="0" w:color="auto"/>
                                                <w:left w:val="none" w:sz="0" w:space="0" w:color="auto"/>
                                                <w:bottom w:val="none" w:sz="0" w:space="0" w:color="auto"/>
                                                <w:right w:val="none" w:sz="0" w:space="0" w:color="auto"/>
                                              </w:divBdr>
                                              <w:divsChild>
                                                <w:div w:id="1288119294">
                                                  <w:marLeft w:val="0"/>
                                                  <w:marRight w:val="0"/>
                                                  <w:marTop w:val="0"/>
                                                  <w:marBottom w:val="0"/>
                                                  <w:divBdr>
                                                    <w:top w:val="none" w:sz="0" w:space="0" w:color="auto"/>
                                                    <w:left w:val="none" w:sz="0" w:space="0" w:color="auto"/>
                                                    <w:bottom w:val="none" w:sz="0" w:space="0" w:color="auto"/>
                                                    <w:right w:val="none" w:sz="0" w:space="0" w:color="auto"/>
                                                  </w:divBdr>
                                                  <w:divsChild>
                                                    <w:div w:id="1435901719">
                                                      <w:marLeft w:val="0"/>
                                                      <w:marRight w:val="0"/>
                                                      <w:marTop w:val="0"/>
                                                      <w:marBottom w:val="0"/>
                                                      <w:divBdr>
                                                        <w:top w:val="none" w:sz="0" w:space="0" w:color="auto"/>
                                                        <w:left w:val="none" w:sz="0" w:space="0" w:color="auto"/>
                                                        <w:bottom w:val="none" w:sz="0" w:space="0" w:color="auto"/>
                                                        <w:right w:val="none" w:sz="0" w:space="0" w:color="auto"/>
                                                      </w:divBdr>
                                                      <w:divsChild>
                                                        <w:div w:id="668487714">
                                                          <w:marLeft w:val="0"/>
                                                          <w:marRight w:val="0"/>
                                                          <w:marTop w:val="0"/>
                                                          <w:marBottom w:val="0"/>
                                                          <w:divBdr>
                                                            <w:top w:val="none" w:sz="0" w:space="0" w:color="auto"/>
                                                            <w:left w:val="none" w:sz="0" w:space="0" w:color="auto"/>
                                                            <w:bottom w:val="none" w:sz="0" w:space="0" w:color="auto"/>
                                                            <w:right w:val="none" w:sz="0" w:space="0" w:color="auto"/>
                                                          </w:divBdr>
                                                          <w:divsChild>
                                                            <w:div w:id="1605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4590586">
              <w:marLeft w:val="0"/>
              <w:marRight w:val="0"/>
              <w:marTop w:val="0"/>
              <w:marBottom w:val="0"/>
              <w:divBdr>
                <w:top w:val="none" w:sz="0" w:space="0" w:color="auto"/>
                <w:left w:val="none" w:sz="0" w:space="0" w:color="auto"/>
                <w:bottom w:val="none" w:sz="0" w:space="0" w:color="auto"/>
                <w:right w:val="none" w:sz="0" w:space="0" w:color="auto"/>
              </w:divBdr>
              <w:divsChild>
                <w:div w:id="17934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58290">
      <w:bodyDiv w:val="1"/>
      <w:marLeft w:val="0"/>
      <w:marRight w:val="0"/>
      <w:marTop w:val="0"/>
      <w:marBottom w:val="0"/>
      <w:divBdr>
        <w:top w:val="none" w:sz="0" w:space="0" w:color="auto"/>
        <w:left w:val="none" w:sz="0" w:space="0" w:color="auto"/>
        <w:bottom w:val="none" w:sz="0" w:space="0" w:color="auto"/>
        <w:right w:val="none" w:sz="0" w:space="0" w:color="auto"/>
      </w:divBdr>
    </w:div>
    <w:div w:id="597104529">
      <w:bodyDiv w:val="1"/>
      <w:marLeft w:val="0"/>
      <w:marRight w:val="0"/>
      <w:marTop w:val="0"/>
      <w:marBottom w:val="0"/>
      <w:divBdr>
        <w:top w:val="none" w:sz="0" w:space="0" w:color="auto"/>
        <w:left w:val="none" w:sz="0" w:space="0" w:color="auto"/>
        <w:bottom w:val="none" w:sz="0" w:space="0" w:color="auto"/>
        <w:right w:val="none" w:sz="0" w:space="0" w:color="auto"/>
      </w:divBdr>
    </w:div>
    <w:div w:id="653073531">
      <w:bodyDiv w:val="1"/>
      <w:marLeft w:val="0"/>
      <w:marRight w:val="0"/>
      <w:marTop w:val="0"/>
      <w:marBottom w:val="0"/>
      <w:divBdr>
        <w:top w:val="none" w:sz="0" w:space="0" w:color="auto"/>
        <w:left w:val="none" w:sz="0" w:space="0" w:color="auto"/>
        <w:bottom w:val="none" w:sz="0" w:space="0" w:color="auto"/>
        <w:right w:val="none" w:sz="0" w:space="0" w:color="auto"/>
      </w:divBdr>
      <w:divsChild>
        <w:div w:id="1891652174">
          <w:marLeft w:val="0"/>
          <w:marRight w:val="0"/>
          <w:marTop w:val="0"/>
          <w:marBottom w:val="0"/>
          <w:divBdr>
            <w:top w:val="none" w:sz="0" w:space="0" w:color="auto"/>
            <w:left w:val="none" w:sz="0" w:space="0" w:color="auto"/>
            <w:bottom w:val="none" w:sz="0" w:space="0" w:color="auto"/>
            <w:right w:val="none" w:sz="0" w:space="0" w:color="auto"/>
          </w:divBdr>
          <w:divsChild>
            <w:div w:id="985087699">
              <w:marLeft w:val="0"/>
              <w:marRight w:val="0"/>
              <w:marTop w:val="0"/>
              <w:marBottom w:val="0"/>
              <w:divBdr>
                <w:top w:val="none" w:sz="0" w:space="0" w:color="auto"/>
                <w:left w:val="none" w:sz="0" w:space="0" w:color="auto"/>
                <w:bottom w:val="none" w:sz="0" w:space="0" w:color="auto"/>
                <w:right w:val="none" w:sz="0" w:space="0" w:color="auto"/>
              </w:divBdr>
              <w:divsChild>
                <w:div w:id="842164840">
                  <w:marLeft w:val="0"/>
                  <w:marRight w:val="0"/>
                  <w:marTop w:val="0"/>
                  <w:marBottom w:val="0"/>
                  <w:divBdr>
                    <w:top w:val="none" w:sz="0" w:space="0" w:color="auto"/>
                    <w:left w:val="none" w:sz="0" w:space="0" w:color="auto"/>
                    <w:bottom w:val="none" w:sz="0" w:space="0" w:color="auto"/>
                    <w:right w:val="none" w:sz="0" w:space="0" w:color="auto"/>
                  </w:divBdr>
                  <w:divsChild>
                    <w:div w:id="1887332090">
                      <w:marLeft w:val="0"/>
                      <w:marRight w:val="0"/>
                      <w:marTop w:val="0"/>
                      <w:marBottom w:val="0"/>
                      <w:divBdr>
                        <w:top w:val="none" w:sz="0" w:space="0" w:color="auto"/>
                        <w:left w:val="none" w:sz="0" w:space="0" w:color="auto"/>
                        <w:bottom w:val="none" w:sz="0" w:space="0" w:color="auto"/>
                        <w:right w:val="none" w:sz="0" w:space="0" w:color="auto"/>
                      </w:divBdr>
                      <w:divsChild>
                        <w:div w:id="1983339299">
                          <w:marLeft w:val="0"/>
                          <w:marRight w:val="0"/>
                          <w:marTop w:val="0"/>
                          <w:marBottom w:val="0"/>
                          <w:divBdr>
                            <w:top w:val="none" w:sz="0" w:space="0" w:color="auto"/>
                            <w:left w:val="none" w:sz="0" w:space="0" w:color="auto"/>
                            <w:bottom w:val="none" w:sz="0" w:space="0" w:color="auto"/>
                            <w:right w:val="none" w:sz="0" w:space="0" w:color="auto"/>
                          </w:divBdr>
                          <w:divsChild>
                            <w:div w:id="463276953">
                              <w:marLeft w:val="0"/>
                              <w:marRight w:val="0"/>
                              <w:marTop w:val="0"/>
                              <w:marBottom w:val="0"/>
                              <w:divBdr>
                                <w:top w:val="none" w:sz="0" w:space="0" w:color="EAEAEA"/>
                                <w:left w:val="none" w:sz="0" w:space="0" w:color="EAEAEA"/>
                                <w:bottom w:val="single" w:sz="6" w:space="15" w:color="EAEAEA"/>
                                <w:right w:val="none" w:sz="0" w:space="0" w:color="EAEAEA"/>
                              </w:divBdr>
                              <w:divsChild>
                                <w:div w:id="441537536">
                                  <w:marLeft w:val="0"/>
                                  <w:marRight w:val="0"/>
                                  <w:marTop w:val="180"/>
                                  <w:marBottom w:val="0"/>
                                  <w:divBdr>
                                    <w:top w:val="none" w:sz="0" w:space="0" w:color="auto"/>
                                    <w:left w:val="none" w:sz="0" w:space="0" w:color="auto"/>
                                    <w:bottom w:val="none" w:sz="0" w:space="0" w:color="auto"/>
                                    <w:right w:val="none" w:sz="0" w:space="0" w:color="auto"/>
                                  </w:divBdr>
                                  <w:divsChild>
                                    <w:div w:id="1913274550">
                                      <w:marLeft w:val="0"/>
                                      <w:marRight w:val="0"/>
                                      <w:marTop w:val="0"/>
                                      <w:marBottom w:val="0"/>
                                      <w:divBdr>
                                        <w:top w:val="none" w:sz="0" w:space="0" w:color="auto"/>
                                        <w:left w:val="none" w:sz="0" w:space="0" w:color="auto"/>
                                        <w:bottom w:val="none" w:sz="0" w:space="0" w:color="auto"/>
                                        <w:right w:val="none" w:sz="0" w:space="0" w:color="auto"/>
                                      </w:divBdr>
                                      <w:divsChild>
                                        <w:div w:id="573121802">
                                          <w:marLeft w:val="0"/>
                                          <w:marRight w:val="0"/>
                                          <w:marTop w:val="0"/>
                                          <w:marBottom w:val="0"/>
                                          <w:divBdr>
                                            <w:top w:val="none" w:sz="0" w:space="0" w:color="auto"/>
                                            <w:left w:val="none" w:sz="0" w:space="0" w:color="auto"/>
                                            <w:bottom w:val="none" w:sz="0" w:space="0" w:color="auto"/>
                                            <w:right w:val="none" w:sz="0" w:space="0" w:color="auto"/>
                                          </w:divBdr>
                                          <w:divsChild>
                                            <w:div w:id="778523301">
                                              <w:marLeft w:val="0"/>
                                              <w:marRight w:val="0"/>
                                              <w:marTop w:val="0"/>
                                              <w:marBottom w:val="0"/>
                                              <w:divBdr>
                                                <w:top w:val="none" w:sz="0" w:space="0" w:color="auto"/>
                                                <w:left w:val="none" w:sz="0" w:space="0" w:color="auto"/>
                                                <w:bottom w:val="none" w:sz="0" w:space="0" w:color="auto"/>
                                                <w:right w:val="none" w:sz="0" w:space="0" w:color="auto"/>
                                              </w:divBdr>
                                              <w:divsChild>
                                                <w:div w:id="1251351045">
                                                  <w:marLeft w:val="0"/>
                                                  <w:marRight w:val="0"/>
                                                  <w:marTop w:val="0"/>
                                                  <w:marBottom w:val="0"/>
                                                  <w:divBdr>
                                                    <w:top w:val="none" w:sz="0" w:space="0" w:color="auto"/>
                                                    <w:left w:val="none" w:sz="0" w:space="0" w:color="auto"/>
                                                    <w:bottom w:val="none" w:sz="0" w:space="0" w:color="auto"/>
                                                    <w:right w:val="none" w:sz="0" w:space="0" w:color="auto"/>
                                                  </w:divBdr>
                                                  <w:divsChild>
                                                    <w:div w:id="193463358">
                                                      <w:marLeft w:val="0"/>
                                                      <w:marRight w:val="0"/>
                                                      <w:marTop w:val="0"/>
                                                      <w:marBottom w:val="0"/>
                                                      <w:divBdr>
                                                        <w:top w:val="none" w:sz="0" w:space="0" w:color="auto"/>
                                                        <w:left w:val="none" w:sz="0" w:space="0" w:color="auto"/>
                                                        <w:bottom w:val="none" w:sz="0" w:space="0" w:color="auto"/>
                                                        <w:right w:val="none" w:sz="0" w:space="0" w:color="auto"/>
                                                      </w:divBdr>
                                                      <w:divsChild>
                                                        <w:div w:id="672025202">
                                                          <w:marLeft w:val="0"/>
                                                          <w:marRight w:val="0"/>
                                                          <w:marTop w:val="0"/>
                                                          <w:marBottom w:val="0"/>
                                                          <w:divBdr>
                                                            <w:top w:val="none" w:sz="0" w:space="0" w:color="auto"/>
                                                            <w:left w:val="none" w:sz="0" w:space="0" w:color="auto"/>
                                                            <w:bottom w:val="none" w:sz="0" w:space="0" w:color="auto"/>
                                                            <w:right w:val="none" w:sz="0" w:space="0" w:color="auto"/>
                                                          </w:divBdr>
                                                          <w:divsChild>
                                                            <w:div w:id="19200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5675">
              <w:marLeft w:val="0"/>
              <w:marRight w:val="0"/>
              <w:marTop w:val="0"/>
              <w:marBottom w:val="0"/>
              <w:divBdr>
                <w:top w:val="none" w:sz="0" w:space="0" w:color="auto"/>
                <w:left w:val="none" w:sz="0" w:space="0" w:color="auto"/>
                <w:bottom w:val="none" w:sz="0" w:space="0" w:color="auto"/>
                <w:right w:val="none" w:sz="0" w:space="0" w:color="auto"/>
              </w:divBdr>
              <w:divsChild>
                <w:div w:id="8283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0191">
      <w:bodyDiv w:val="1"/>
      <w:marLeft w:val="0"/>
      <w:marRight w:val="0"/>
      <w:marTop w:val="0"/>
      <w:marBottom w:val="0"/>
      <w:divBdr>
        <w:top w:val="none" w:sz="0" w:space="0" w:color="auto"/>
        <w:left w:val="none" w:sz="0" w:space="0" w:color="auto"/>
        <w:bottom w:val="none" w:sz="0" w:space="0" w:color="auto"/>
        <w:right w:val="none" w:sz="0" w:space="0" w:color="auto"/>
      </w:divBdr>
    </w:div>
    <w:div w:id="1106315075">
      <w:bodyDiv w:val="1"/>
      <w:marLeft w:val="0"/>
      <w:marRight w:val="0"/>
      <w:marTop w:val="0"/>
      <w:marBottom w:val="0"/>
      <w:divBdr>
        <w:top w:val="none" w:sz="0" w:space="0" w:color="auto"/>
        <w:left w:val="none" w:sz="0" w:space="0" w:color="auto"/>
        <w:bottom w:val="none" w:sz="0" w:space="0" w:color="auto"/>
        <w:right w:val="none" w:sz="0" w:space="0" w:color="auto"/>
      </w:divBdr>
    </w:div>
    <w:div w:id="1201744859">
      <w:bodyDiv w:val="1"/>
      <w:marLeft w:val="0"/>
      <w:marRight w:val="0"/>
      <w:marTop w:val="0"/>
      <w:marBottom w:val="0"/>
      <w:divBdr>
        <w:top w:val="none" w:sz="0" w:space="0" w:color="auto"/>
        <w:left w:val="none" w:sz="0" w:space="0" w:color="auto"/>
        <w:bottom w:val="none" w:sz="0" w:space="0" w:color="auto"/>
        <w:right w:val="none" w:sz="0" w:space="0" w:color="auto"/>
      </w:divBdr>
      <w:divsChild>
        <w:div w:id="17705821">
          <w:marLeft w:val="0"/>
          <w:marRight w:val="0"/>
          <w:marTop w:val="0"/>
          <w:marBottom w:val="0"/>
          <w:divBdr>
            <w:top w:val="none" w:sz="0" w:space="0" w:color="auto"/>
            <w:left w:val="none" w:sz="0" w:space="0" w:color="auto"/>
            <w:bottom w:val="none" w:sz="0" w:space="0" w:color="auto"/>
            <w:right w:val="none" w:sz="0" w:space="0" w:color="auto"/>
          </w:divBdr>
        </w:div>
        <w:div w:id="277495117">
          <w:marLeft w:val="0"/>
          <w:marRight w:val="0"/>
          <w:marTop w:val="0"/>
          <w:marBottom w:val="0"/>
          <w:divBdr>
            <w:top w:val="none" w:sz="0" w:space="0" w:color="auto"/>
            <w:left w:val="none" w:sz="0" w:space="0" w:color="auto"/>
            <w:bottom w:val="none" w:sz="0" w:space="0" w:color="auto"/>
            <w:right w:val="none" w:sz="0" w:space="0" w:color="auto"/>
          </w:divBdr>
        </w:div>
        <w:div w:id="966853943">
          <w:marLeft w:val="0"/>
          <w:marRight w:val="0"/>
          <w:marTop w:val="0"/>
          <w:marBottom w:val="0"/>
          <w:divBdr>
            <w:top w:val="none" w:sz="0" w:space="0" w:color="auto"/>
            <w:left w:val="none" w:sz="0" w:space="0" w:color="auto"/>
            <w:bottom w:val="none" w:sz="0" w:space="0" w:color="auto"/>
            <w:right w:val="none" w:sz="0" w:space="0" w:color="auto"/>
          </w:divBdr>
          <w:divsChild>
            <w:div w:id="203031208">
              <w:marLeft w:val="0"/>
              <w:marRight w:val="0"/>
              <w:marTop w:val="0"/>
              <w:marBottom w:val="0"/>
              <w:divBdr>
                <w:top w:val="none" w:sz="0" w:space="0" w:color="auto"/>
                <w:left w:val="none" w:sz="0" w:space="0" w:color="auto"/>
                <w:bottom w:val="none" w:sz="0" w:space="0" w:color="auto"/>
                <w:right w:val="none" w:sz="0" w:space="0" w:color="auto"/>
              </w:divBdr>
            </w:div>
            <w:div w:id="732001632">
              <w:marLeft w:val="0"/>
              <w:marRight w:val="0"/>
              <w:marTop w:val="0"/>
              <w:marBottom w:val="0"/>
              <w:divBdr>
                <w:top w:val="none" w:sz="0" w:space="0" w:color="auto"/>
                <w:left w:val="none" w:sz="0" w:space="0" w:color="auto"/>
                <w:bottom w:val="none" w:sz="0" w:space="0" w:color="auto"/>
                <w:right w:val="none" w:sz="0" w:space="0" w:color="auto"/>
              </w:divBdr>
            </w:div>
            <w:div w:id="1571963066">
              <w:marLeft w:val="0"/>
              <w:marRight w:val="0"/>
              <w:marTop w:val="0"/>
              <w:marBottom w:val="0"/>
              <w:divBdr>
                <w:top w:val="none" w:sz="0" w:space="0" w:color="auto"/>
                <w:left w:val="none" w:sz="0" w:space="0" w:color="auto"/>
                <w:bottom w:val="none" w:sz="0" w:space="0" w:color="auto"/>
                <w:right w:val="none" w:sz="0" w:space="0" w:color="auto"/>
              </w:divBdr>
            </w:div>
          </w:divsChild>
        </w:div>
        <w:div w:id="1661693563">
          <w:marLeft w:val="0"/>
          <w:marRight w:val="0"/>
          <w:marTop w:val="0"/>
          <w:marBottom w:val="0"/>
          <w:divBdr>
            <w:top w:val="none" w:sz="0" w:space="0" w:color="auto"/>
            <w:left w:val="none" w:sz="0" w:space="0" w:color="auto"/>
            <w:bottom w:val="none" w:sz="0" w:space="0" w:color="auto"/>
            <w:right w:val="none" w:sz="0" w:space="0" w:color="auto"/>
          </w:divBdr>
        </w:div>
      </w:divsChild>
    </w:div>
    <w:div w:id="1476679824">
      <w:bodyDiv w:val="1"/>
      <w:marLeft w:val="0"/>
      <w:marRight w:val="0"/>
      <w:marTop w:val="0"/>
      <w:marBottom w:val="0"/>
      <w:divBdr>
        <w:top w:val="none" w:sz="0" w:space="0" w:color="auto"/>
        <w:left w:val="none" w:sz="0" w:space="0" w:color="auto"/>
        <w:bottom w:val="none" w:sz="0" w:space="0" w:color="auto"/>
        <w:right w:val="none" w:sz="0" w:space="0" w:color="auto"/>
      </w:divBdr>
    </w:div>
    <w:div w:id="1636332289">
      <w:bodyDiv w:val="1"/>
      <w:marLeft w:val="0"/>
      <w:marRight w:val="0"/>
      <w:marTop w:val="0"/>
      <w:marBottom w:val="0"/>
      <w:divBdr>
        <w:top w:val="none" w:sz="0" w:space="0" w:color="auto"/>
        <w:left w:val="none" w:sz="0" w:space="0" w:color="auto"/>
        <w:bottom w:val="none" w:sz="0" w:space="0" w:color="auto"/>
        <w:right w:val="none" w:sz="0" w:space="0" w:color="auto"/>
      </w:divBdr>
    </w:div>
    <w:div w:id="1703558021">
      <w:bodyDiv w:val="1"/>
      <w:marLeft w:val="0"/>
      <w:marRight w:val="0"/>
      <w:marTop w:val="0"/>
      <w:marBottom w:val="0"/>
      <w:divBdr>
        <w:top w:val="none" w:sz="0" w:space="0" w:color="auto"/>
        <w:left w:val="none" w:sz="0" w:space="0" w:color="auto"/>
        <w:bottom w:val="none" w:sz="0" w:space="0" w:color="auto"/>
        <w:right w:val="none" w:sz="0" w:space="0" w:color="auto"/>
      </w:divBdr>
    </w:div>
    <w:div w:id="19039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3A42F-B9A3-4FC6-BF0C-40AFC9C8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9</Pages>
  <Words>3608</Words>
  <Characters>20571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Minutes of a meeting of the Governing Body of St</vt:lpstr>
    </vt:vector>
  </TitlesOfParts>
  <Company>SmtN</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Governing Body of St</dc:title>
  <dc:creator>Carol Harris</dc:creator>
  <cp:lastModifiedBy>Carol Harris (Clerk to Governors)</cp:lastModifiedBy>
  <cp:revision>24</cp:revision>
  <cp:lastPrinted>2021-12-06T13:37:00Z</cp:lastPrinted>
  <dcterms:created xsi:type="dcterms:W3CDTF">2022-11-28T10:13:00Z</dcterms:created>
  <dcterms:modified xsi:type="dcterms:W3CDTF">2023-01-17T12:07:00Z</dcterms:modified>
</cp:coreProperties>
</file>